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1416" w14:textId="77777777" w:rsidR="00AC6967" w:rsidRPr="00A825A4" w:rsidRDefault="00AC6967" w:rsidP="005B5BCE">
      <w:pPr>
        <w:spacing w:line="192" w:lineRule="auto"/>
        <w:rPr>
          <w:b/>
          <w:sz w:val="32"/>
          <w:szCs w:val="32"/>
          <w:lang w:val="fi-FI"/>
        </w:rPr>
      </w:pPr>
    </w:p>
    <w:p w14:paraId="499F7CF9" w14:textId="77777777" w:rsidR="0078263E" w:rsidRPr="00A825A4" w:rsidRDefault="0078263E" w:rsidP="005B5BCE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27F5AC6E" w14:textId="22EEAEFC" w:rsidR="00643ABE" w:rsidRPr="00181BF3" w:rsidRDefault="00181BF3" w:rsidP="005B5BCE">
      <w:pPr>
        <w:pStyle w:val="Potsikkokansilehti"/>
        <w:spacing w:line="192" w:lineRule="auto"/>
        <w:rPr>
          <w:lang w:val="fi-FI"/>
        </w:rPr>
      </w:pPr>
      <w:r w:rsidRPr="00181BF3">
        <w:rPr>
          <w:lang w:val="fi-FI"/>
        </w:rPr>
        <w:t>AVIOEHTOSOPIMUS</w:t>
      </w:r>
    </w:p>
    <w:p w14:paraId="0AA18050" w14:textId="77777777" w:rsidR="00826FB8" w:rsidRPr="00826FB8" w:rsidRDefault="00826FB8" w:rsidP="005B5BCE">
      <w:pPr>
        <w:pStyle w:val="Kansilehtialaotsikko"/>
        <w:spacing w:line="192" w:lineRule="auto"/>
      </w:pPr>
    </w:p>
    <w:p w14:paraId="16E4D0CB" w14:textId="7C8AADCA" w:rsidR="00AC6967" w:rsidRPr="00826FB8" w:rsidRDefault="00A825A4" w:rsidP="005B5BCE">
      <w:pPr>
        <w:pStyle w:val="Kansilehtialaotsikko"/>
        <w:spacing w:line="192" w:lineRule="auto"/>
      </w:pPr>
      <w:r w:rsidRPr="00826FB8">
        <w:t>[</w:t>
      </w:r>
      <w:r w:rsidR="00903815">
        <w:t>OSITTAINEN AVIOEHTO</w:t>
      </w:r>
      <w:r w:rsidRPr="00826FB8">
        <w:t>]</w:t>
      </w:r>
    </w:p>
    <w:p w14:paraId="632ABFE4" w14:textId="77777777" w:rsidR="00AC6967" w:rsidRPr="00A825A4" w:rsidRDefault="00AC6967" w:rsidP="005B5BCE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77777777" w:rsidR="00AC6967" w:rsidRPr="00A825A4" w:rsidRDefault="00AC6967" w:rsidP="005B5BCE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666F3E56" w14:textId="77777777" w:rsidR="00AC6967" w:rsidRPr="00A825A4" w:rsidRDefault="00AC6967" w:rsidP="005B5BCE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A825A4" w:rsidRDefault="00AC6967" w:rsidP="005B5BCE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A825A4" w:rsidRDefault="00AC6967" w:rsidP="005B5BCE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A825A4" w:rsidRDefault="00AC6967" w:rsidP="005B5BCE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A825A4" w:rsidRDefault="00AC6967" w:rsidP="005B5BCE">
      <w:pPr>
        <w:spacing w:line="192" w:lineRule="auto"/>
        <w:rPr>
          <w:lang w:val="fi-FI"/>
        </w:rPr>
      </w:pPr>
    </w:p>
    <w:p w14:paraId="20285C49" w14:textId="77777777" w:rsidR="00AC6967" w:rsidRPr="00A825A4" w:rsidRDefault="00AC6967" w:rsidP="005B5BCE">
      <w:pPr>
        <w:spacing w:line="192" w:lineRule="auto"/>
        <w:rPr>
          <w:lang w:val="fi-FI"/>
        </w:rPr>
      </w:pPr>
    </w:p>
    <w:p w14:paraId="758C4917" w14:textId="77777777" w:rsidR="00A825A4" w:rsidRPr="00A825A4" w:rsidRDefault="00A825A4" w:rsidP="005B5BCE">
      <w:pPr>
        <w:pStyle w:val="Leipteksti"/>
        <w:spacing w:line="192" w:lineRule="auto"/>
        <w:rPr>
          <w:lang w:val="fi-FI"/>
        </w:rPr>
      </w:pPr>
    </w:p>
    <w:p w14:paraId="361A6ECD" w14:textId="77777777" w:rsidR="00A825A4" w:rsidRPr="00A825A4" w:rsidRDefault="00A825A4" w:rsidP="005B5BCE">
      <w:pPr>
        <w:pStyle w:val="Leipteksti"/>
        <w:spacing w:line="192" w:lineRule="auto"/>
        <w:rPr>
          <w:lang w:val="fi-FI"/>
        </w:rPr>
      </w:pPr>
    </w:p>
    <w:p w14:paraId="7D7605EF" w14:textId="77777777" w:rsidR="00A825A4" w:rsidRPr="00A825A4" w:rsidRDefault="00A825A4" w:rsidP="005B5BCE">
      <w:pPr>
        <w:pStyle w:val="Leipteksti"/>
        <w:spacing w:line="192" w:lineRule="auto"/>
        <w:rPr>
          <w:lang w:val="fi-FI"/>
        </w:rPr>
      </w:pPr>
    </w:p>
    <w:p w14:paraId="075610EE" w14:textId="66B06552" w:rsidR="00A825A4" w:rsidRPr="00A825A4" w:rsidRDefault="00A825A4" w:rsidP="005B5BCE">
      <w:pPr>
        <w:pStyle w:val="Leipteksti"/>
        <w:tabs>
          <w:tab w:val="left" w:pos="5878"/>
        </w:tabs>
        <w:spacing w:line="192" w:lineRule="auto"/>
        <w:ind w:left="0"/>
        <w:rPr>
          <w:lang w:val="fi-FI"/>
        </w:rPr>
        <w:sectPr w:rsidR="00A825A4" w:rsidRPr="00A825A4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273F5BF1" w14:textId="5F25537F" w:rsidR="00026B72" w:rsidRDefault="00026B72" w:rsidP="005B5BCE">
      <w:pPr>
        <w:pStyle w:val="Otsikko1"/>
        <w:numPr>
          <w:ilvl w:val="0"/>
          <w:numId w:val="0"/>
        </w:numPr>
        <w:spacing w:line="192" w:lineRule="auto"/>
        <w:ind w:left="1134" w:hanging="1134"/>
        <w:rPr>
          <w:lang w:val="fi-FI"/>
        </w:rPr>
      </w:pPr>
      <w:bookmarkStart w:id="0" w:name="_Ref34650046"/>
      <w:r>
        <w:rPr>
          <w:lang w:val="fi-FI"/>
        </w:rPr>
        <w:lastRenderedPageBreak/>
        <w:t>Osapuolet</w:t>
      </w:r>
    </w:p>
    <w:p w14:paraId="360122AD" w14:textId="77777777" w:rsidR="00026B72" w:rsidRPr="00026B72" w:rsidRDefault="00026B72" w:rsidP="005B5BCE">
      <w:pPr>
        <w:pStyle w:val="Leipteksti"/>
        <w:spacing w:line="192" w:lineRule="auto"/>
        <w:rPr>
          <w:lang w:val="fi-FI"/>
        </w:rPr>
      </w:pPr>
    </w:p>
    <w:p w14:paraId="2A25D2E7" w14:textId="64D3AA76" w:rsidR="00181BF3" w:rsidRPr="00181BF3" w:rsidRDefault="0045785B" w:rsidP="005B5BCE">
      <w:pPr>
        <w:pStyle w:val="1listSJ"/>
        <w:spacing w:line="192" w:lineRule="auto"/>
        <w:rPr>
          <w:lang w:val="fi-FI"/>
        </w:rPr>
      </w:pPr>
      <w:r w:rsidRPr="00A825A4">
        <w:rPr>
          <w:b/>
          <w:lang w:val="fi-FI"/>
        </w:rPr>
        <w:t>[</w:t>
      </w:r>
      <w:r w:rsidR="00181BF3">
        <w:rPr>
          <w:b/>
          <w:lang w:val="fi-FI"/>
        </w:rPr>
        <w:t>Etunimi Sukunimi]</w:t>
      </w:r>
    </w:p>
    <w:p w14:paraId="737B2BCD" w14:textId="77777777" w:rsidR="00181BF3" w:rsidRPr="00181BF3" w:rsidRDefault="00181BF3" w:rsidP="005B5BCE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>[Henkilötunnus]</w:t>
      </w:r>
    </w:p>
    <w:p w14:paraId="2395EA34" w14:textId="794B6284" w:rsidR="00A65DE5" w:rsidRPr="00181BF3" w:rsidRDefault="00181BF3" w:rsidP="005B5BCE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>[Osoite ja kotipaikka]</w:t>
      </w:r>
      <w:r w:rsidR="0045785B" w:rsidRPr="00181BF3">
        <w:rPr>
          <w:bCs/>
          <w:lang w:val="fi-FI"/>
        </w:rPr>
        <w:t xml:space="preserve"> </w:t>
      </w:r>
      <w:bookmarkEnd w:id="0"/>
    </w:p>
    <w:p w14:paraId="5C0F5DCF" w14:textId="102ECAD0" w:rsidR="00181BF3" w:rsidRPr="00A825A4" w:rsidRDefault="00181BF3" w:rsidP="005B5BCE">
      <w:pPr>
        <w:pStyle w:val="1listSJ"/>
        <w:numPr>
          <w:ilvl w:val="0"/>
          <w:numId w:val="0"/>
        </w:numPr>
        <w:spacing w:line="192" w:lineRule="auto"/>
        <w:ind w:left="1134"/>
        <w:rPr>
          <w:lang w:val="fi-FI"/>
        </w:rPr>
      </w:pPr>
    </w:p>
    <w:p w14:paraId="7D88C926" w14:textId="77777777" w:rsidR="00181BF3" w:rsidRPr="00181BF3" w:rsidRDefault="00181BF3" w:rsidP="005B5BCE">
      <w:pPr>
        <w:pStyle w:val="1listSJ"/>
        <w:spacing w:line="192" w:lineRule="auto"/>
        <w:rPr>
          <w:lang w:val="fi-FI"/>
        </w:rPr>
      </w:pPr>
      <w:r w:rsidRPr="00A825A4">
        <w:rPr>
          <w:b/>
          <w:lang w:val="fi-FI"/>
        </w:rPr>
        <w:t>[</w:t>
      </w:r>
      <w:r>
        <w:rPr>
          <w:b/>
          <w:lang w:val="fi-FI"/>
        </w:rPr>
        <w:t>Etunimi Sukunimi]</w:t>
      </w:r>
    </w:p>
    <w:p w14:paraId="0399B0CB" w14:textId="77777777" w:rsidR="00181BF3" w:rsidRPr="00181BF3" w:rsidRDefault="00181BF3" w:rsidP="005B5BCE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>[Henkilötunnus]</w:t>
      </w:r>
    </w:p>
    <w:p w14:paraId="3C832E08" w14:textId="10738F65" w:rsidR="00026B72" w:rsidRDefault="00181BF3" w:rsidP="005B5BCE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 xml:space="preserve">[Osoite ja kotipaikka] </w:t>
      </w:r>
    </w:p>
    <w:p w14:paraId="3C50D981" w14:textId="77777777" w:rsidR="00856FDF" w:rsidRPr="00856FDF" w:rsidRDefault="00856FDF" w:rsidP="005B5BCE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</w:p>
    <w:p w14:paraId="32D6AF61" w14:textId="55230BA9" w:rsidR="00B90DFB" w:rsidRPr="00A825A4" w:rsidRDefault="00B90DFB" w:rsidP="005B5BCE">
      <w:pPr>
        <w:pStyle w:val="Leipteksti"/>
        <w:spacing w:line="192" w:lineRule="auto"/>
        <w:rPr>
          <w:lang w:val="fi-FI"/>
        </w:rPr>
      </w:pPr>
      <w:r w:rsidRPr="00A825A4">
        <w:rPr>
          <w:lang w:val="fi-FI"/>
        </w:rPr>
        <w:t xml:space="preserve">(1) – (2) </w:t>
      </w:r>
      <w:r w:rsidR="0061404E" w:rsidRPr="00A825A4">
        <w:rPr>
          <w:lang w:val="fi-FI"/>
        </w:rPr>
        <w:t>jäljempänä yhdessä “</w:t>
      </w:r>
      <w:r w:rsidR="00181BF3">
        <w:rPr>
          <w:b/>
          <w:bCs/>
          <w:lang w:val="fi-FI"/>
        </w:rPr>
        <w:t>Aviopuolisot</w:t>
      </w:r>
      <w:r w:rsidR="00181BF3" w:rsidRPr="00181BF3">
        <w:rPr>
          <w:lang w:val="fi-FI"/>
        </w:rPr>
        <w:t>”</w:t>
      </w:r>
      <w:r w:rsidR="00181BF3">
        <w:rPr>
          <w:b/>
          <w:bCs/>
          <w:lang w:val="fi-FI"/>
        </w:rPr>
        <w:t>.</w:t>
      </w:r>
    </w:p>
    <w:p w14:paraId="556A5B1B" w14:textId="77777777" w:rsidR="000A28E3" w:rsidRDefault="000A28E3" w:rsidP="005B5BCE">
      <w:pPr>
        <w:pStyle w:val="Otsikko1"/>
        <w:numPr>
          <w:ilvl w:val="0"/>
          <w:numId w:val="0"/>
        </w:numPr>
        <w:spacing w:line="192" w:lineRule="auto"/>
        <w:ind w:left="1134" w:hanging="1134"/>
        <w:rPr>
          <w:lang w:val="fi-FI"/>
        </w:rPr>
      </w:pPr>
      <w:bookmarkStart w:id="1" w:name="_Toc64793518"/>
    </w:p>
    <w:p w14:paraId="7112EA03" w14:textId="166C57A0" w:rsidR="00B90DFB" w:rsidRPr="00A825A4" w:rsidRDefault="00483397" w:rsidP="005B5BCE">
      <w:pPr>
        <w:pStyle w:val="Otsikko1"/>
        <w:numPr>
          <w:ilvl w:val="0"/>
          <w:numId w:val="0"/>
        </w:numPr>
        <w:spacing w:line="192" w:lineRule="auto"/>
        <w:ind w:left="1134" w:hanging="1134"/>
        <w:rPr>
          <w:lang w:val="fi-FI"/>
        </w:rPr>
      </w:pPr>
      <w:r w:rsidRPr="00A825A4">
        <w:rPr>
          <w:lang w:val="fi-FI"/>
        </w:rPr>
        <w:t>Tausta ja tarkoitus</w:t>
      </w:r>
      <w:bookmarkEnd w:id="1"/>
    </w:p>
    <w:p w14:paraId="7DA863C1" w14:textId="44B34192" w:rsidR="0058357D" w:rsidRPr="00A825A4" w:rsidRDefault="00026B72" w:rsidP="005B5BCE">
      <w:pPr>
        <w:pStyle w:val="AlistSJ0"/>
        <w:spacing w:line="192" w:lineRule="auto"/>
        <w:rPr>
          <w:lang w:val="fi-FI"/>
        </w:rPr>
      </w:pPr>
      <w:r>
        <w:rPr>
          <w:lang w:val="fi-FI"/>
        </w:rPr>
        <w:t xml:space="preserve">Avioliittolain pääsäännön mukaan Aviopuolisoilla on avio-oikeus toistensa omaisuuteen, ellei toisin ole sovittu tai määrätty. </w:t>
      </w:r>
    </w:p>
    <w:p w14:paraId="4007EE41" w14:textId="05DC9EE9" w:rsidR="0045785B" w:rsidRDefault="00181BF3" w:rsidP="005B5BCE">
      <w:pPr>
        <w:pStyle w:val="AlistSJ0"/>
        <w:spacing w:line="192" w:lineRule="auto"/>
        <w:rPr>
          <w:lang w:val="fi-FI"/>
        </w:rPr>
      </w:pPr>
      <w:r>
        <w:rPr>
          <w:lang w:val="fi-FI"/>
        </w:rPr>
        <w:t>Tämän av</w:t>
      </w:r>
      <w:r w:rsidR="00026B72">
        <w:rPr>
          <w:lang w:val="fi-FI"/>
        </w:rPr>
        <w:t>io</w:t>
      </w:r>
      <w:r>
        <w:rPr>
          <w:lang w:val="fi-FI"/>
        </w:rPr>
        <w:t xml:space="preserve">ehtosopimuksen tarkoituksena on </w:t>
      </w:r>
      <w:r w:rsidR="00903815">
        <w:rPr>
          <w:lang w:val="fi-FI"/>
        </w:rPr>
        <w:t xml:space="preserve">sopia siitä, että </w:t>
      </w:r>
      <w:r w:rsidR="00026B72">
        <w:rPr>
          <w:lang w:val="fi-FI"/>
        </w:rPr>
        <w:t>Aviopuolisoiden väli</w:t>
      </w:r>
      <w:r w:rsidR="00903815">
        <w:rPr>
          <w:lang w:val="fi-FI"/>
        </w:rPr>
        <w:t>llä ei ole avio-oikeutta tiettyyn toisen omaisuuteen.</w:t>
      </w:r>
      <w:r w:rsidR="00026B72">
        <w:rPr>
          <w:lang w:val="fi-FI"/>
        </w:rPr>
        <w:t xml:space="preserve"> </w:t>
      </w:r>
    </w:p>
    <w:p w14:paraId="7BC91460" w14:textId="77777777" w:rsidR="00F4579E" w:rsidRPr="00A825A4" w:rsidRDefault="00F4579E" w:rsidP="00F4579E">
      <w:pPr>
        <w:pStyle w:val="AlistSJ0"/>
        <w:numPr>
          <w:ilvl w:val="0"/>
          <w:numId w:val="0"/>
        </w:numPr>
        <w:spacing w:line="192" w:lineRule="auto"/>
        <w:ind w:left="1134"/>
        <w:rPr>
          <w:lang w:val="fi-FI"/>
        </w:rPr>
      </w:pPr>
    </w:p>
    <w:p w14:paraId="4566F0D1" w14:textId="22DCD672" w:rsidR="00026B72" w:rsidRPr="00026B72" w:rsidRDefault="00026B72" w:rsidP="005B5BCE">
      <w:pPr>
        <w:pStyle w:val="Otsikko1"/>
        <w:numPr>
          <w:ilvl w:val="0"/>
          <w:numId w:val="0"/>
        </w:numPr>
        <w:spacing w:line="192" w:lineRule="auto"/>
        <w:rPr>
          <w:lang w:val="fi-FI"/>
        </w:rPr>
      </w:pPr>
      <w:r>
        <w:rPr>
          <w:lang w:val="fi-FI"/>
        </w:rPr>
        <w:t>Avioehtomääräys</w:t>
      </w:r>
    </w:p>
    <w:p w14:paraId="4DE06363" w14:textId="3451B63D" w:rsidR="00903815" w:rsidRDefault="00026B72" w:rsidP="005B5BCE">
      <w:pPr>
        <w:pStyle w:val="Leipteksti"/>
        <w:spacing w:line="192" w:lineRule="auto"/>
        <w:rPr>
          <w:lang w:val="fi-FI"/>
        </w:rPr>
      </w:pPr>
      <w:bookmarkStart w:id="2" w:name="OLE_LINK1"/>
      <w:bookmarkStart w:id="3" w:name="OLE_LINK2"/>
      <w:r w:rsidRPr="00026B72">
        <w:rPr>
          <w:lang w:val="fi-FI"/>
        </w:rPr>
        <w:t xml:space="preserve">Me allekirjoittaneet </w:t>
      </w:r>
      <w:r>
        <w:rPr>
          <w:lang w:val="fi-FI"/>
        </w:rPr>
        <w:t>A</w:t>
      </w:r>
      <w:r w:rsidRPr="00026B72">
        <w:rPr>
          <w:lang w:val="fi-FI"/>
        </w:rPr>
        <w:t>viopuolisot määräämme, ettei</w:t>
      </w:r>
      <w:r w:rsidR="00903815">
        <w:rPr>
          <w:lang w:val="fi-FI"/>
        </w:rPr>
        <w:t>:</w:t>
      </w:r>
      <w:r w:rsidRPr="00026B72">
        <w:rPr>
          <w:lang w:val="fi-FI"/>
        </w:rPr>
        <w:t xml:space="preserve"> </w:t>
      </w:r>
    </w:p>
    <w:p w14:paraId="193150FA" w14:textId="47BA8589" w:rsidR="00026B72" w:rsidRDefault="00026B72" w:rsidP="005B5BCE">
      <w:pPr>
        <w:pStyle w:val="alistSJ"/>
        <w:numPr>
          <w:ilvl w:val="0"/>
          <w:numId w:val="0"/>
        </w:numPr>
        <w:spacing w:line="192" w:lineRule="auto"/>
        <w:ind w:left="1843"/>
      </w:pPr>
      <w:r w:rsidRPr="00026B72">
        <w:t xml:space="preserve">kummallakaan meistä ole avio-oikeutta toistemme nykyiseen ja tulevaan </w:t>
      </w:r>
      <w:r w:rsidR="00903815">
        <w:t>yritysomaisuuteen</w:t>
      </w:r>
      <w:r w:rsidR="009A7FE0">
        <w:t xml:space="preserve"> ja </w:t>
      </w:r>
      <w:r w:rsidR="009A7FE0" w:rsidRPr="009A7FE0">
        <w:t>[</w:t>
      </w:r>
      <w:r w:rsidR="009A7FE0" w:rsidRPr="009A7FE0">
        <w:rPr>
          <w:color w:val="FF0000"/>
        </w:rPr>
        <w:t>nimeä muu mahdollinen omaisuuslaji, mikä on avio-oikeuden ulkopuolella</w:t>
      </w:r>
      <w:r w:rsidR="009A7FE0" w:rsidRPr="009A7FE0">
        <w:t>]</w:t>
      </w:r>
      <w:r w:rsidR="00903815" w:rsidRPr="009A7FE0">
        <w:t xml:space="preserve"> </w:t>
      </w:r>
      <w:r w:rsidRPr="00026B72">
        <w:t xml:space="preserve">eikä myöskään edellä mainitun omaisuuden sijaan tulevaan omaisuuteen taikka sen sijaan tulevan omaisuuden tuottoon, jos liittomme päättyy avioeroon. </w:t>
      </w:r>
    </w:p>
    <w:bookmarkEnd w:id="2"/>
    <w:bookmarkEnd w:id="3"/>
    <w:p w14:paraId="51F5BD82" w14:textId="5723C1C6" w:rsidR="00026B72" w:rsidRPr="00026B72" w:rsidRDefault="00026B72" w:rsidP="005B5BCE">
      <w:pPr>
        <w:pStyle w:val="Leipteksti"/>
        <w:spacing w:line="192" w:lineRule="auto"/>
        <w:ind w:left="0"/>
        <w:rPr>
          <w:lang w:val="fi-FI"/>
        </w:rPr>
      </w:pPr>
    </w:p>
    <w:p w14:paraId="3D630D3A" w14:textId="77777777" w:rsidR="0039584D" w:rsidRDefault="0039584D" w:rsidP="005B5BCE">
      <w:pPr>
        <w:pStyle w:val="Leipteksti"/>
        <w:spacing w:line="192" w:lineRule="auto"/>
        <w:rPr>
          <w:lang w:val="fi-FI"/>
        </w:rPr>
      </w:pPr>
      <w:r>
        <w:rPr>
          <w:lang w:val="fi-FI"/>
        </w:rPr>
        <w:t xml:space="preserve">Muu kuin edellä mainittu omaisuus ositetaan Aviopuolisoiden välillä noudattaen Avioliitto-oikeuden säännöksiä. </w:t>
      </w:r>
    </w:p>
    <w:p w14:paraId="5B74093B" w14:textId="325D3911" w:rsidR="00026B72" w:rsidRPr="00026B72" w:rsidRDefault="00026B72" w:rsidP="005B5BCE">
      <w:pPr>
        <w:pStyle w:val="Leipteksti"/>
        <w:spacing w:line="192" w:lineRule="auto"/>
        <w:rPr>
          <w:lang w:val="fi-FI"/>
        </w:rPr>
      </w:pPr>
      <w:r w:rsidRPr="00026B72">
        <w:rPr>
          <w:lang w:val="fi-FI"/>
        </w:rPr>
        <w:t xml:space="preserve">Avio-ehtosopimus on voimassa sekä kuoleman että avioerotilanteen osalta. </w:t>
      </w:r>
    </w:p>
    <w:p w14:paraId="54BF56A4" w14:textId="729FE82E" w:rsidR="000A28E3" w:rsidRDefault="00026B72" w:rsidP="005B5BCE">
      <w:pPr>
        <w:pStyle w:val="Leipteksti"/>
        <w:spacing w:line="192" w:lineRule="auto"/>
        <w:rPr>
          <w:lang w:val="fi-FI"/>
        </w:rPr>
      </w:pPr>
      <w:r w:rsidRPr="00026B72">
        <w:rPr>
          <w:lang w:val="fi-FI"/>
        </w:rPr>
        <w:t xml:space="preserve">Tämän avioehtosopimuksen ymmärrämme, hyväksymme ja sitoudumme sitä noudattamaan. </w:t>
      </w:r>
    </w:p>
    <w:p w14:paraId="197CF376" w14:textId="77777777" w:rsidR="000A28E3" w:rsidRDefault="000A28E3" w:rsidP="005B5BCE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</w:p>
    <w:p w14:paraId="053B1E68" w14:textId="3A3B8C2A" w:rsidR="000A28E3" w:rsidRPr="0044320C" w:rsidRDefault="000A28E3" w:rsidP="005B5BCE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>
        <w:rPr>
          <w:rFonts w:eastAsia="Malgun Gothic Semilight" w:cs="Malgun Gothic Semilight"/>
          <w:bCs/>
          <w:sz w:val="21"/>
          <w:szCs w:val="21"/>
          <w:lang w:val="fi-FI"/>
        </w:rPr>
        <w:t>Allekirjoitus ja päiväys</w:t>
      </w:r>
    </w:p>
    <w:p w14:paraId="098A309B" w14:textId="6C1FAEDE" w:rsidR="000A28E3" w:rsidRDefault="000A28E3" w:rsidP="005B5BCE">
      <w:pPr>
        <w:pStyle w:val="Otsikko"/>
        <w:spacing w:line="192" w:lineRule="auto"/>
      </w:pPr>
    </w:p>
    <w:p w14:paraId="16846E91" w14:textId="77777777" w:rsidR="00F4579E" w:rsidRPr="00F4579E" w:rsidRDefault="00F4579E" w:rsidP="00F4579E">
      <w:pPr>
        <w:pStyle w:val="Leipteksti"/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470"/>
      </w:tblGrid>
      <w:tr w:rsidR="000A28E3" w:rsidRPr="0044320C" w14:paraId="5A34C0E8" w14:textId="77777777" w:rsidTr="006106F7">
        <w:tc>
          <w:tcPr>
            <w:tcW w:w="993" w:type="dxa"/>
          </w:tcPr>
          <w:p w14:paraId="15775DA3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 xml:space="preserve">Aika: </w:t>
            </w:r>
          </w:p>
        </w:tc>
        <w:tc>
          <w:tcPr>
            <w:tcW w:w="7305" w:type="dxa"/>
            <w:gridSpan w:val="2"/>
          </w:tcPr>
          <w:p w14:paraId="1F4FF9F4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tabs>
                <w:tab w:val="left" w:pos="908"/>
              </w:tabs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7CB00" wp14:editId="27E3699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30" name="Suorakulmio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E3DB" id="Suorakulmio 30" o:spid="_x0000_s1026" style="position:absolute;margin-left:12pt;margin-top:12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" fillcolor="#4f81bd [3204]" strokecolor="#243f60 [1604]" strokeweight="2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57361" wp14:editId="1B384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31" name="Suorakulmio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D4DF" id="Suorakulmio 31" o:spid="_x0000_s1026" style="position:absolute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" fillcolor="#4f81bd [3204]" strokecolor="#243f60 [1604]" strokeweight="2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0A28E3" w:rsidRPr="0044320C" w14:paraId="1C8EDE47" w14:textId="77777777" w:rsidTr="006106F7">
        <w:tc>
          <w:tcPr>
            <w:tcW w:w="993" w:type="dxa"/>
          </w:tcPr>
          <w:p w14:paraId="34D9781F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Paikka:</w:t>
            </w:r>
          </w:p>
        </w:tc>
        <w:tc>
          <w:tcPr>
            <w:tcW w:w="7305" w:type="dxa"/>
            <w:gridSpan w:val="2"/>
          </w:tcPr>
          <w:p w14:paraId="15E2100F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</w:p>
        </w:tc>
      </w:tr>
      <w:tr w:rsidR="000A28E3" w:rsidRPr="0044320C" w14:paraId="66658C3D" w14:textId="77777777" w:rsidTr="006106F7">
        <w:tc>
          <w:tcPr>
            <w:tcW w:w="3828" w:type="dxa"/>
            <w:gridSpan w:val="2"/>
          </w:tcPr>
          <w:p w14:paraId="2FF20091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ind w:firstLine="1029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 w:rsidDel="00363CF2">
              <w:t xml:space="preserve"> </w:t>
            </w: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  <w:tc>
          <w:tcPr>
            <w:tcW w:w="4470" w:type="dxa"/>
          </w:tcPr>
          <w:p w14:paraId="720C8C0C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</w:tr>
    </w:tbl>
    <w:p w14:paraId="60C1DEF1" w14:textId="77777777" w:rsidR="000A28E3" w:rsidRPr="0044320C" w:rsidRDefault="000A28E3" w:rsidP="005B5BCE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44320C">
        <w:rPr>
          <w:rFonts w:eastAsia="Malgun Gothic Semilight" w:cs="Malgun Gothic Semilight"/>
          <w:bCs/>
          <w:sz w:val="21"/>
          <w:szCs w:val="21"/>
          <w:lang w:val="fi-FI"/>
        </w:rPr>
        <w:t>Todistajat</w:t>
      </w:r>
    </w:p>
    <w:p w14:paraId="0892BB24" w14:textId="5D1C1827" w:rsidR="000A28E3" w:rsidRDefault="000A28E3" w:rsidP="005B5BCE">
      <w:pPr>
        <w:pStyle w:val="Leipteksti"/>
        <w:spacing w:line="192" w:lineRule="auto"/>
        <w:rPr>
          <w:lang w:val="fi-FI"/>
        </w:rPr>
      </w:pPr>
      <w:r w:rsidRPr="000A28E3">
        <w:rPr>
          <w:lang w:val="fi-FI"/>
        </w:rPr>
        <w:t>Yhtä aikaa läsnä olleina esteettöminä todistajina todistamme, että [Etunimi Sukunimi] ja [Etunimi Sukunimi], joiden henkilöllisyyksistä olemme varmistuneet, ovat omakätisesti allekirjoittaneet tämän asiakirjan vapaasta tahdostaan sekä terveellä ja täydellä ymmärryksellä.</w:t>
      </w:r>
    </w:p>
    <w:p w14:paraId="19D7843C" w14:textId="71926426" w:rsidR="005B5BCE" w:rsidRDefault="005B5BCE" w:rsidP="005B5BCE">
      <w:pPr>
        <w:pStyle w:val="Leipteksti"/>
        <w:spacing w:line="192" w:lineRule="auto"/>
        <w:rPr>
          <w:lang w:val="fi-FI"/>
        </w:rPr>
      </w:pPr>
    </w:p>
    <w:p w14:paraId="1818FDD8" w14:textId="77777777" w:rsidR="00F4579E" w:rsidRPr="000A28E3" w:rsidRDefault="00F4579E" w:rsidP="005B5BCE">
      <w:pPr>
        <w:pStyle w:val="Leipteksti"/>
        <w:spacing w:line="192" w:lineRule="auto"/>
        <w:rPr>
          <w:lang w:val="fi-FI"/>
        </w:rPr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05"/>
      </w:tblGrid>
      <w:tr w:rsidR="000A28E3" w:rsidRPr="0044320C" w14:paraId="12C4CF0E" w14:textId="77777777" w:rsidTr="006106F7">
        <w:tc>
          <w:tcPr>
            <w:tcW w:w="993" w:type="dxa"/>
          </w:tcPr>
          <w:p w14:paraId="002203A9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 xml:space="preserve">Aika: </w:t>
            </w:r>
          </w:p>
        </w:tc>
        <w:tc>
          <w:tcPr>
            <w:tcW w:w="7305" w:type="dxa"/>
          </w:tcPr>
          <w:p w14:paraId="33F32AFC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tabs>
                <w:tab w:val="left" w:pos="908"/>
              </w:tabs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227FDA" wp14:editId="1B8FBD6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56" name="Suorakulmio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13BB4" id="Suorakulmio 56" o:spid="_x0000_s1026" style="position:absolute;margin-left:12pt;margin-top:12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" fillcolor="#4f81bd [3204]" strokecolor="#243f60 [1604]" strokeweight="2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16E15" wp14:editId="58C90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57" name="Suorakulmio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1B6BD" id="Suorakulmio 57" o:spid="_x0000_s1026" style="position:absolute;margin-left:0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" fillcolor="#4f81bd [3204]" strokecolor="#243f60 [1604]" strokeweight="2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0A28E3" w:rsidRPr="0044320C" w14:paraId="2AF70F57" w14:textId="77777777" w:rsidTr="006106F7">
        <w:tc>
          <w:tcPr>
            <w:tcW w:w="993" w:type="dxa"/>
          </w:tcPr>
          <w:p w14:paraId="23481538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Paikka:</w:t>
            </w:r>
          </w:p>
        </w:tc>
        <w:tc>
          <w:tcPr>
            <w:tcW w:w="7305" w:type="dxa"/>
          </w:tcPr>
          <w:p w14:paraId="1F62C39D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</w:p>
        </w:tc>
      </w:tr>
    </w:tbl>
    <w:p w14:paraId="63144403" w14:textId="77777777" w:rsidR="000A28E3" w:rsidRPr="0044320C" w:rsidRDefault="000A28E3" w:rsidP="005B5BCE">
      <w:pPr>
        <w:pStyle w:val="Leipteksti"/>
        <w:spacing w:line="192" w:lineRule="auto"/>
        <w:ind w:left="0"/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470"/>
      </w:tblGrid>
      <w:tr w:rsidR="000A28E3" w:rsidRPr="0044320C" w14:paraId="15BCE9F3" w14:textId="77777777" w:rsidTr="006106F7">
        <w:tc>
          <w:tcPr>
            <w:tcW w:w="3828" w:type="dxa"/>
          </w:tcPr>
          <w:p w14:paraId="1B8204E7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ind w:firstLine="1029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  <w:tc>
          <w:tcPr>
            <w:tcW w:w="4470" w:type="dxa"/>
          </w:tcPr>
          <w:p w14:paraId="6602D547" w14:textId="77777777" w:rsidR="000A28E3" w:rsidRPr="0044320C" w:rsidRDefault="000A28E3" w:rsidP="005B5BCE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</w:tr>
    </w:tbl>
    <w:p w14:paraId="7B9B2292" w14:textId="77777777" w:rsidR="000A28E3" w:rsidRDefault="000A28E3" w:rsidP="005B5BCE">
      <w:pPr>
        <w:pStyle w:val="Leipteksti"/>
        <w:spacing w:line="192" w:lineRule="auto"/>
        <w:rPr>
          <w:lang w:val="fi-FI"/>
        </w:rPr>
      </w:pPr>
    </w:p>
    <w:p w14:paraId="0A4DB38A" w14:textId="77777777" w:rsidR="000A28E3" w:rsidRDefault="000A28E3" w:rsidP="005B5BCE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0210E7EA" w14:textId="1C2F84AF" w:rsidR="00BF65A8" w:rsidRDefault="00BF65A8" w:rsidP="005B5BCE">
      <w:pPr>
        <w:spacing w:line="192" w:lineRule="auto"/>
        <w:ind w:left="1134"/>
        <w:jc w:val="center"/>
        <w:rPr>
          <w:i/>
          <w:iCs/>
          <w:lang w:val="fi-FI"/>
        </w:rPr>
      </w:pPr>
    </w:p>
    <w:p w14:paraId="6601FB59" w14:textId="75147400" w:rsidR="005B5BCE" w:rsidRDefault="005B5BCE" w:rsidP="005B5BCE">
      <w:pPr>
        <w:spacing w:line="192" w:lineRule="auto"/>
        <w:ind w:left="1134"/>
        <w:jc w:val="center"/>
        <w:rPr>
          <w:i/>
          <w:iCs/>
          <w:lang w:val="fi-FI"/>
        </w:rPr>
      </w:pPr>
    </w:p>
    <w:p w14:paraId="2CB308B5" w14:textId="6B61C006" w:rsidR="005B5BCE" w:rsidRDefault="005B5BCE" w:rsidP="005B5BCE">
      <w:pPr>
        <w:spacing w:line="192" w:lineRule="auto"/>
        <w:ind w:left="1134"/>
        <w:jc w:val="center"/>
        <w:rPr>
          <w:i/>
          <w:iCs/>
          <w:lang w:val="fi-FI"/>
        </w:rPr>
      </w:pPr>
    </w:p>
    <w:p w14:paraId="20108FD5" w14:textId="366A965A" w:rsidR="005B5BCE" w:rsidRDefault="005B5BCE" w:rsidP="005B5BCE">
      <w:pPr>
        <w:spacing w:line="192" w:lineRule="auto"/>
        <w:ind w:left="1134"/>
        <w:jc w:val="center"/>
        <w:rPr>
          <w:i/>
          <w:iCs/>
          <w:lang w:val="fi-FI"/>
        </w:rPr>
      </w:pPr>
    </w:p>
    <w:p w14:paraId="3216C879" w14:textId="2F159244" w:rsidR="005B5BCE" w:rsidRDefault="005B5BCE" w:rsidP="005B5BCE">
      <w:pPr>
        <w:spacing w:line="192" w:lineRule="auto"/>
        <w:ind w:left="1134"/>
        <w:jc w:val="center"/>
        <w:rPr>
          <w:i/>
          <w:iCs/>
          <w:lang w:val="fi-FI"/>
        </w:rPr>
      </w:pPr>
    </w:p>
    <w:p w14:paraId="0CCB9F0C" w14:textId="11CEFAA6" w:rsidR="005B5BCE" w:rsidRDefault="005B5BCE" w:rsidP="00F4579E">
      <w:pPr>
        <w:spacing w:line="192" w:lineRule="auto"/>
        <w:rPr>
          <w:i/>
          <w:iCs/>
          <w:lang w:val="fi-FI"/>
        </w:rPr>
      </w:pPr>
    </w:p>
    <w:p w14:paraId="4C72681A" w14:textId="77777777" w:rsidR="00F4579E" w:rsidRPr="00A825A4" w:rsidRDefault="00F4579E" w:rsidP="00F4579E">
      <w:pPr>
        <w:spacing w:line="192" w:lineRule="auto"/>
        <w:rPr>
          <w:i/>
          <w:iCs/>
          <w:lang w:val="fi-FI"/>
        </w:rPr>
      </w:pPr>
    </w:p>
    <w:p w14:paraId="0DD240C9" w14:textId="14227705" w:rsidR="007721BA" w:rsidRPr="00A825A4" w:rsidRDefault="007721BA" w:rsidP="005B5BCE">
      <w:pPr>
        <w:spacing w:before="0" w:after="0" w:line="192" w:lineRule="auto"/>
        <w:jc w:val="left"/>
        <w:rPr>
          <w:i/>
          <w:iCs/>
          <w:lang w:val="fi-FI"/>
        </w:rPr>
      </w:pPr>
    </w:p>
    <w:p w14:paraId="148242A9" w14:textId="77777777" w:rsidR="00A825A4" w:rsidRPr="00A825A4" w:rsidRDefault="00A825A4" w:rsidP="005B5BCE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bCs/>
          <w:sz w:val="21"/>
          <w:szCs w:val="21"/>
          <w:lang w:val="fi-FI"/>
        </w:rPr>
        <w:t>Lakialan ammattilaisen neuvot sopimuksen täyttämiseen:</w:t>
      </w:r>
    </w:p>
    <w:p w14:paraId="64440E5B" w14:textId="77777777" w:rsidR="00A825A4" w:rsidRPr="00A825A4" w:rsidRDefault="00A825A4" w:rsidP="005B5BCE">
      <w:pPr>
        <w:pStyle w:val="Numberedparagraph2SJ"/>
        <w:numPr>
          <w:ilvl w:val="0"/>
          <w:numId w:val="0"/>
        </w:numPr>
        <w:spacing w:line="192" w:lineRule="auto"/>
        <w:ind w:left="1134"/>
        <w:rPr>
          <w:lang w:val="fi-FI"/>
        </w:rPr>
      </w:pPr>
    </w:p>
    <w:p w14:paraId="21E7A568" w14:textId="4A3B1EF4" w:rsidR="00A825A4" w:rsidRPr="00A825A4" w:rsidRDefault="00A825A4" w:rsidP="005B5BCE">
      <w:pPr>
        <w:pStyle w:val="1listSJ"/>
        <w:numPr>
          <w:ilvl w:val="0"/>
          <w:numId w:val="44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Avioehtosopimuksella voidaan sopia vain sellaisesta omaisuudesta, joka puolisoilla on avioehtosopimuksen tekemishetkellä tai jonka hän myöhemmin saa.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 Avioehtosopimuksella voidaan sopia siitä, että kummallakaan Aviopuolisolla ei ole avio-oikeutta </w:t>
      </w:r>
      <w:r w:rsidR="00903815">
        <w:rPr>
          <w:rFonts w:eastAsia="Malgun Gothic Semilight" w:cs="Malgun Gothic Semilight"/>
          <w:sz w:val="21"/>
          <w:szCs w:val="21"/>
          <w:lang w:val="fi-FI"/>
        </w:rPr>
        <w:t xml:space="preserve">esimerkiksi 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toisen </w:t>
      </w:r>
      <w:r w:rsidR="00903815">
        <w:rPr>
          <w:rFonts w:eastAsia="Malgun Gothic Semilight" w:cs="Malgun Gothic Semilight"/>
          <w:sz w:val="21"/>
          <w:szCs w:val="21"/>
          <w:lang w:val="fi-FI"/>
        </w:rPr>
        <w:t>puolison yritys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>omaisuuteen [</w:t>
      </w:r>
      <w:r w:rsidR="00903815">
        <w:rPr>
          <w:rFonts w:eastAsia="Malgun Gothic Semilight" w:cs="Malgun Gothic Semilight"/>
          <w:sz w:val="21"/>
          <w:szCs w:val="21"/>
          <w:lang w:val="fi-FI"/>
        </w:rPr>
        <w:t>Osittainen avioehto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>]. Tämän asiakirjamallin tarkoituksena on sopia nimenomaisesti siitä, että avio-oikeus suljetaan ”täydellisesti” pois</w:t>
      </w:r>
      <w:r w:rsidR="00903815">
        <w:rPr>
          <w:rFonts w:eastAsia="Malgun Gothic Semilight" w:cs="Malgun Gothic Semilight"/>
          <w:sz w:val="21"/>
          <w:szCs w:val="21"/>
          <w:lang w:val="fi-FI"/>
        </w:rPr>
        <w:t xml:space="preserve"> Aviopuolisoiden yritysomaisuuden osalta. Erotilanteessa yritysomaisuuden arvostaminen voi olla haastavaa ja aiheuttaa </w:t>
      </w:r>
      <w:r w:rsidR="00282325">
        <w:rPr>
          <w:rFonts w:eastAsia="Malgun Gothic Semilight" w:cs="Malgun Gothic Semilight"/>
          <w:sz w:val="21"/>
          <w:szCs w:val="21"/>
          <w:lang w:val="fi-FI"/>
        </w:rPr>
        <w:t xml:space="preserve">haittaa yritystoiminnalle ja pitkittää kohtuuttomasti avioeroprosessia. Tämä avioehtosopimus pohja soveltuu tilanteisiin, joissa Aviopuoliso on osakkaana / omistajana yrityksessä, jonka osakassopimuksessa edellytetään osakasta ”sulkemaan avioehdolla yritysomaisuus avio-oikeuden ulkopuolelle”. 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Löydät Laki24.fi sivustolta myös </w:t>
      </w:r>
      <w:r w:rsidR="00282325">
        <w:rPr>
          <w:rFonts w:eastAsia="Malgun Gothic Semilight" w:cs="Malgun Gothic Semilight"/>
          <w:sz w:val="21"/>
          <w:szCs w:val="21"/>
          <w:lang w:val="fi-FI"/>
        </w:rPr>
        <w:t xml:space="preserve">Täydellisesti poissulkevan 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avioehtosopimuksen sekä Yksipuolisen avioehtosopimuksen, mikä ne soveltuvat paremmin Teidän tarkoituksiinne. </w:t>
      </w:r>
    </w:p>
    <w:p w14:paraId="4EC15348" w14:textId="77777777" w:rsidR="00A825A4" w:rsidRPr="00A825A4" w:rsidRDefault="00A825A4" w:rsidP="005B5BCE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 xml:space="preserve">Jotta avioehtosopimus tulisi voimaan, se on vietävä Digi- ja väestötietovirastoon rekisteröitäväksi. Avioehtosopimus tulee voimaan vasta rekisteröinnin myötä. </w:t>
      </w:r>
    </w:p>
    <w:p w14:paraId="69A4DC74" w14:textId="77777777" w:rsidR="00A825A4" w:rsidRPr="00A825A4" w:rsidRDefault="00A825A4" w:rsidP="005B5BCE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Avioehtosopimus on jätettävä Digi- ja väestötietovirastoon ennen avioliiton purkautumista kuoleman johdosta tai ennen kuin avioeroa koskeva asia tulee vireille.</w:t>
      </w:r>
    </w:p>
    <w:p w14:paraId="74AA2C2C" w14:textId="77777777" w:rsidR="00A825A4" w:rsidRPr="00A825A4" w:rsidRDefault="00A825A4" w:rsidP="005B5BCE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Avioehtosopimusta voidaan muuttaa. Muutos on tehtävä uudella avioehtosopimuksella, joka on rekisteröitävä Digi- ja väestötietovirastossa.</w:t>
      </w:r>
    </w:p>
    <w:p w14:paraId="3F6D929D" w14:textId="38CECE13" w:rsidR="00A825A4" w:rsidRPr="00A825A4" w:rsidRDefault="00A825A4" w:rsidP="005B5BCE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Avioehtosopimus voidaan purkaa. Purkaminen tapahtuu uudella avioehtosopimuksella, jolla avio-oikeus tuodaan takaisin voimaan.</w:t>
      </w:r>
    </w:p>
    <w:p w14:paraId="70C478B4" w14:textId="77777777" w:rsidR="00A825A4" w:rsidRPr="00A825A4" w:rsidRDefault="00A825A4" w:rsidP="005B5BCE">
      <w:pPr>
        <w:spacing w:before="0" w:after="0" w:line="192" w:lineRule="auto"/>
        <w:jc w:val="left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br w:type="page"/>
      </w:r>
    </w:p>
    <w:p w14:paraId="798AAC04" w14:textId="373CF366" w:rsidR="00A825A4" w:rsidRPr="00A825A4" w:rsidRDefault="005B5BCE" w:rsidP="005B5BCE">
      <w:pPr>
        <w:pStyle w:val="Leipteksti"/>
        <w:spacing w:line="192" w:lineRule="auto"/>
        <w:ind w:left="0"/>
        <w:rPr>
          <w:lang w:val="fi-FI"/>
        </w:rPr>
      </w:pPr>
      <w:r w:rsidRPr="00A825A4">
        <w:rPr>
          <w:noProof/>
          <w:lang w:val="fi-FI"/>
        </w:rPr>
        <w:lastRenderedPageBreak/>
        <w:drawing>
          <wp:anchor distT="0" distB="0" distL="114300" distR="114300" simplePos="0" relativeHeight="251659264" behindDoc="0" locked="0" layoutInCell="1" allowOverlap="1" wp14:anchorId="690664E7" wp14:editId="49A10426">
            <wp:simplePos x="0" y="0"/>
            <wp:positionH relativeFrom="margin">
              <wp:posOffset>2058622</wp:posOffset>
            </wp:positionH>
            <wp:positionV relativeFrom="margin">
              <wp:posOffset>244963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6138E" w14:textId="71572540" w:rsidR="00A825A4" w:rsidRPr="00A825A4" w:rsidRDefault="00A825A4" w:rsidP="005B5BCE">
      <w:pPr>
        <w:pStyle w:val="Leipteksti"/>
        <w:spacing w:line="192" w:lineRule="auto"/>
        <w:jc w:val="center"/>
        <w:rPr>
          <w:lang w:val="fi-FI"/>
        </w:rPr>
      </w:pPr>
    </w:p>
    <w:p w14:paraId="16592367" w14:textId="77777777" w:rsidR="00A825A4" w:rsidRPr="00A825A4" w:rsidRDefault="00A825A4" w:rsidP="005B5BCE">
      <w:pPr>
        <w:pStyle w:val="Leipteksti"/>
        <w:spacing w:line="192" w:lineRule="auto"/>
        <w:ind w:left="0"/>
        <w:jc w:val="center"/>
        <w:rPr>
          <w:lang w:val="fi-FI"/>
        </w:rPr>
      </w:pPr>
    </w:p>
    <w:p w14:paraId="74AFE0B6" w14:textId="3852604E" w:rsidR="00A825A4" w:rsidRDefault="00A825A4" w:rsidP="005B5BCE">
      <w:pPr>
        <w:pStyle w:val="Leipteksti"/>
        <w:spacing w:line="192" w:lineRule="auto"/>
        <w:ind w:left="0" w:hanging="142"/>
        <w:rPr>
          <w:lang w:val="fi-FI"/>
        </w:rPr>
      </w:pPr>
      <w:r w:rsidRPr="00A825A4">
        <w:rPr>
          <w:lang w:val="fi-FI"/>
        </w:rPr>
        <w:t xml:space="preserve"> </w:t>
      </w:r>
    </w:p>
    <w:p w14:paraId="4B45586B" w14:textId="77777777" w:rsidR="005B5BCE" w:rsidRPr="00A825A4" w:rsidRDefault="005B5BCE" w:rsidP="005B5BCE">
      <w:pPr>
        <w:pStyle w:val="Leipteksti"/>
        <w:spacing w:line="192" w:lineRule="auto"/>
        <w:ind w:left="0" w:hanging="142"/>
        <w:rPr>
          <w:lang w:val="fi-FI"/>
        </w:rPr>
      </w:pPr>
    </w:p>
    <w:p w14:paraId="1A4C8C19" w14:textId="77777777" w:rsidR="00A825A4" w:rsidRPr="00A825A4" w:rsidRDefault="00A825A4" w:rsidP="005B5BCE">
      <w:pPr>
        <w:pStyle w:val="Leipteksti"/>
        <w:spacing w:line="192" w:lineRule="auto"/>
        <w:ind w:left="0"/>
        <w:jc w:val="center"/>
        <w:rPr>
          <w:sz w:val="24"/>
          <w:lang w:val="fi-FI"/>
        </w:rPr>
      </w:pPr>
      <w:r w:rsidRPr="00A825A4">
        <w:rPr>
          <w:sz w:val="24"/>
          <w:lang w:val="fi-FI"/>
        </w:rPr>
        <w:t>Hei,</w:t>
      </w:r>
    </w:p>
    <w:p w14:paraId="05A756CE" w14:textId="77777777" w:rsidR="00A825A4" w:rsidRPr="00A825A4" w:rsidRDefault="00A825A4" w:rsidP="005B5BCE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>Kiitos sinulle, että olet käyttänyt Laki24.fi-sivuston palveluita.</w:t>
      </w:r>
    </w:p>
    <w:p w14:paraId="39E6A80B" w14:textId="77777777" w:rsidR="00F73A38" w:rsidRDefault="00A825A4" w:rsidP="005B5BCE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199FE274" w14:textId="1FA5E248" w:rsidR="001A31CC" w:rsidRDefault="00A825A4" w:rsidP="005B5BCE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 xml:space="preserve">Lakimiehen tavoitat numerosta: </w:t>
      </w:r>
    </w:p>
    <w:p w14:paraId="7FB9C764" w14:textId="4119E62B" w:rsidR="00A825A4" w:rsidRPr="00A825A4" w:rsidRDefault="00A825A4" w:rsidP="005B5BCE">
      <w:pPr>
        <w:pStyle w:val="Leipteksti"/>
        <w:spacing w:line="192" w:lineRule="auto"/>
        <w:ind w:left="0"/>
        <w:jc w:val="center"/>
        <w:rPr>
          <w:lang w:val="fi-FI"/>
        </w:rPr>
      </w:pPr>
      <w:r w:rsidRPr="001A31CC">
        <w:rPr>
          <w:b/>
          <w:bCs/>
          <w:lang w:val="fi-FI"/>
        </w:rPr>
        <w:t>0600 11133</w:t>
      </w:r>
      <w:r w:rsidR="001A31CC">
        <w:rPr>
          <w:b/>
          <w:bCs/>
          <w:lang w:val="fi-FI"/>
        </w:rPr>
        <w:t xml:space="preserve"> [Yksityiset] ja 0600 11188 [Yritykset]</w:t>
      </w:r>
      <w:r w:rsidRPr="001A31CC">
        <w:rPr>
          <w:b/>
          <w:bCs/>
          <w:lang w:val="fi-FI"/>
        </w:rPr>
        <w:t>.</w:t>
      </w:r>
    </w:p>
    <w:p w14:paraId="15234E21" w14:textId="77777777" w:rsidR="00A825A4" w:rsidRPr="00A825A4" w:rsidRDefault="00A825A4" w:rsidP="005B5BCE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>Lakipuhelin palvelee sinua ma-pe 08:00 – 22:00 ja la – su 10:00 – 18:00. Puhelun hinta on 2,95 €/min +pvm.</w:t>
      </w:r>
    </w:p>
    <w:p w14:paraId="0678F2C7" w14:textId="77777777" w:rsidR="00A825A4" w:rsidRPr="00A825A4" w:rsidRDefault="00A825A4" w:rsidP="005B5BCE">
      <w:pPr>
        <w:pStyle w:val="Leipteksti"/>
        <w:spacing w:line="192" w:lineRule="auto"/>
        <w:rPr>
          <w:lang w:val="fi-FI"/>
        </w:rPr>
      </w:pPr>
      <w:r w:rsidRPr="00A825A4">
        <w:rPr>
          <w:lang w:val="fi-FI"/>
        </w:rPr>
        <w:t xml:space="preserve">                     </w:t>
      </w:r>
    </w:p>
    <w:p w14:paraId="77D4C677" w14:textId="77777777" w:rsidR="00A825A4" w:rsidRPr="00A825A4" w:rsidRDefault="00A825A4" w:rsidP="005B5BCE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  <w:lang w:val="fi-FI"/>
        </w:rPr>
      </w:pPr>
    </w:p>
    <w:p w14:paraId="699E69F9" w14:textId="77777777" w:rsidR="00A825A4" w:rsidRPr="00A825A4" w:rsidRDefault="00A825A4" w:rsidP="005B5BCE">
      <w:pPr>
        <w:pStyle w:val="Leipteksti"/>
        <w:spacing w:line="192" w:lineRule="auto"/>
        <w:ind w:left="0"/>
        <w:rPr>
          <w:lang w:val="fi-FI"/>
        </w:rPr>
      </w:pPr>
    </w:p>
    <w:p w14:paraId="0A4660CB" w14:textId="35D34459" w:rsidR="00E54BC5" w:rsidRPr="00A825A4" w:rsidRDefault="00E54BC5" w:rsidP="005B5BCE">
      <w:pPr>
        <w:pStyle w:val="Leipteksti"/>
        <w:spacing w:line="192" w:lineRule="auto"/>
        <w:ind w:left="0"/>
        <w:rPr>
          <w:lang w:val="fi-FI"/>
        </w:rPr>
      </w:pPr>
    </w:p>
    <w:p w14:paraId="04F1D3EA" w14:textId="4C5B79B8" w:rsidR="00A825A4" w:rsidRPr="00A825A4" w:rsidRDefault="00A825A4" w:rsidP="005B5BCE">
      <w:pPr>
        <w:pStyle w:val="Leipteksti"/>
        <w:spacing w:line="192" w:lineRule="auto"/>
        <w:ind w:left="0"/>
        <w:rPr>
          <w:lang w:val="fi-FI"/>
        </w:rPr>
      </w:pPr>
    </w:p>
    <w:p w14:paraId="6C596D25" w14:textId="3DBD1476" w:rsidR="00A825A4" w:rsidRPr="00A825A4" w:rsidRDefault="00A825A4" w:rsidP="005B5BCE">
      <w:pPr>
        <w:pStyle w:val="Leipteksti"/>
        <w:spacing w:line="192" w:lineRule="auto"/>
        <w:ind w:left="0"/>
        <w:rPr>
          <w:lang w:val="fi-FI"/>
        </w:rPr>
      </w:pPr>
    </w:p>
    <w:p w14:paraId="19C6BBA0" w14:textId="7818AAE9" w:rsidR="00A825A4" w:rsidRPr="00A825A4" w:rsidRDefault="00A825A4" w:rsidP="005B5BCE">
      <w:pPr>
        <w:pStyle w:val="Leipteksti"/>
        <w:spacing w:line="192" w:lineRule="auto"/>
        <w:ind w:left="0"/>
        <w:rPr>
          <w:lang w:val="fi-FI"/>
        </w:rPr>
      </w:pPr>
    </w:p>
    <w:p w14:paraId="656198EA" w14:textId="77777777" w:rsidR="00A825A4" w:rsidRPr="00A825A4" w:rsidRDefault="00A825A4" w:rsidP="005B5BCE">
      <w:pPr>
        <w:pStyle w:val="Leipteksti"/>
        <w:spacing w:line="192" w:lineRule="auto"/>
        <w:ind w:left="0"/>
        <w:rPr>
          <w:lang w:val="fi-FI"/>
        </w:rPr>
      </w:pPr>
    </w:p>
    <w:sectPr w:rsidR="00A825A4" w:rsidRPr="00A825A4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162B" w14:textId="77777777" w:rsidR="002873A5" w:rsidRDefault="002873A5" w:rsidP="009C277E">
      <w:r>
        <w:separator/>
      </w:r>
    </w:p>
  </w:endnote>
  <w:endnote w:type="continuationSeparator" w:id="0">
    <w:p w14:paraId="3BC527CB" w14:textId="77777777" w:rsidR="002873A5" w:rsidRDefault="002873A5" w:rsidP="009C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5DF40B42" w14:textId="5720AB35" w:rsidR="00C15D18" w:rsidRDefault="00026B72" w:rsidP="002B1085">
        <w:pPr>
          <w:pStyle w:val="Alatunniste"/>
        </w:pPr>
        <w:r>
          <w:t>Sivu</w:t>
        </w:r>
        <w:r w:rsidR="00C15D18">
          <w:t xml:space="preserve"> | </w:t>
        </w:r>
        <w:r w:rsidR="00C15D18">
          <w:fldChar w:fldCharType="begin"/>
        </w:r>
        <w:r w:rsidR="00C15D18">
          <w:instrText xml:space="preserve"> PAGE   \* MERGEFORMAT </w:instrText>
        </w:r>
        <w:r w:rsidR="00C15D18">
          <w:fldChar w:fldCharType="separate"/>
        </w:r>
        <w:r w:rsidR="00C15D18">
          <w:rPr>
            <w:noProof/>
          </w:rPr>
          <w:t>2</w:t>
        </w:r>
        <w:r w:rsidR="00C15D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>
    <w:pPr>
      <w:pStyle w:val="Alatunniste"/>
    </w:pPr>
    <w:r w:rsidRPr="0044320C">
      <w:rPr>
        <w:noProof/>
      </w:rPr>
      <w:drawing>
        <wp:inline distT="0" distB="0" distL="0" distR="0" wp14:anchorId="067BD88F" wp14:editId="47D4F8E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>
    <w:pPr>
      <w:pStyle w:val="Alatunniste"/>
    </w:pPr>
  </w:p>
  <w:p w14:paraId="7FC88DD8" w14:textId="77777777" w:rsidR="00C15D18" w:rsidRDefault="00C15D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5647" w14:textId="77777777" w:rsidR="002873A5" w:rsidRDefault="002873A5" w:rsidP="009C277E">
      <w:r>
        <w:separator/>
      </w:r>
    </w:p>
  </w:footnote>
  <w:footnote w:type="continuationSeparator" w:id="0">
    <w:p w14:paraId="09B8C745" w14:textId="77777777" w:rsidR="002873A5" w:rsidRDefault="002873A5" w:rsidP="009C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9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88F4D17"/>
    <w:multiLevelType w:val="multilevel"/>
    <w:tmpl w:val="8034C740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7B7472"/>
    <w:multiLevelType w:val="multilevel"/>
    <w:tmpl w:val="1F963456"/>
    <w:numStyleLink w:val="Letterstyle"/>
  </w:abstractNum>
  <w:abstractNum w:abstractNumId="13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627AF2"/>
    <w:multiLevelType w:val="multilevel"/>
    <w:tmpl w:val="CBF2B4EE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5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0E756A"/>
    <w:multiLevelType w:val="multilevel"/>
    <w:tmpl w:val="88B4E670"/>
    <w:numStyleLink w:val="Numberstyle"/>
  </w:abstractNum>
  <w:abstractNum w:abstractNumId="19" w15:restartNumberingAfterBreak="0">
    <w:nsid w:val="55E034A6"/>
    <w:multiLevelType w:val="multilevel"/>
    <w:tmpl w:val="BE2E614A"/>
    <w:lvl w:ilvl="0">
      <w:start w:val="1"/>
      <w:numFmt w:val="decimal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0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1" w15:restartNumberingAfterBreak="0">
    <w:nsid w:val="7A5147CC"/>
    <w:multiLevelType w:val="multilevel"/>
    <w:tmpl w:val="3D4048D0"/>
    <w:lvl w:ilvl="0">
      <w:start w:val="1"/>
      <w:numFmt w:val="decimal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lvlText w:val="(%5)"/>
      <w:lvlJc w:val="left"/>
      <w:pPr>
        <w:ind w:left="1843" w:hanging="709"/>
      </w:pPr>
      <w:rPr>
        <w:rFonts w:ascii="Arial" w:hAnsi="Arial" w:hint="default"/>
        <w:b w:val="0"/>
        <w:i w:val="0"/>
        <w:sz w:val="20"/>
        <w:szCs w:val="24"/>
      </w:rPr>
    </w:lvl>
    <w:lvl w:ilvl="5">
      <w:start w:val="1"/>
      <w:numFmt w:val="lowerRoman"/>
      <w:lvlText w:val="(%6)"/>
      <w:lvlJc w:val="left"/>
      <w:pPr>
        <w:tabs>
          <w:tab w:val="num" w:pos="1843"/>
        </w:tabs>
        <w:ind w:left="2552" w:hanging="709"/>
      </w:pPr>
      <w:rPr>
        <w:rFonts w:ascii="Arial" w:hAnsi="Arial" w:hint="default"/>
        <w:b w:val="0"/>
        <w:i w:val="0"/>
        <w:sz w:val="20"/>
        <w:szCs w:val="24"/>
      </w:rPr>
    </w:lvl>
    <w:lvl w:ilvl="6">
      <w:start w:val="1"/>
      <w:numFmt w:val="decimal"/>
      <w:lvlRestart w:val="2"/>
      <w:lvlText w:val="%1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Restart w:val="2"/>
      <w:lvlText w:val="%1.%2.%8"/>
      <w:lvlJc w:val="left"/>
      <w:pPr>
        <w:ind w:left="1134" w:hanging="1134"/>
      </w:pPr>
      <w:rPr>
        <w:rFonts w:ascii="Arial" w:hAnsi="Arial" w:hint="default"/>
        <w:b w:val="0"/>
        <w:i w:val="0"/>
        <w:sz w:val="20"/>
        <w:szCs w:val="24"/>
      </w:rPr>
    </w:lvl>
    <w:lvl w:ilvl="8">
      <w:start w:val="1"/>
      <w:numFmt w:val="decimal"/>
      <w:lvlRestart w:val="3"/>
      <w:lvlText w:val="%1.%2.%3.%9"/>
      <w:lvlJc w:val="left"/>
      <w:pPr>
        <w:ind w:left="1134" w:hanging="1134"/>
      </w:pPr>
      <w:rPr>
        <w:rFonts w:ascii="Arial" w:hAnsi="Arial" w:hint="default"/>
        <w:b w:val="0"/>
        <w:i w:val="0"/>
        <w:sz w:val="20"/>
        <w:szCs w:val="24"/>
      </w:rPr>
    </w:lvl>
  </w:abstractNum>
  <w:abstractNum w:abstractNumId="22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11"/>
  </w:num>
  <w:num w:numId="8">
    <w:abstractNumId w:val="4"/>
  </w:num>
  <w:num w:numId="9">
    <w:abstractNumId w:val="5"/>
  </w:num>
  <w:num w:numId="10">
    <w:abstractNumId w:val="14"/>
  </w:num>
  <w:num w:numId="11">
    <w:abstractNumId w:val="18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2"/>
    <w:lvlOverride w:ilvl="0">
      <w:lvl w:ilvl="0">
        <w:start w:val="1"/>
        <w:numFmt w:val="upperLetter"/>
        <w:pStyle w:val="AlistSJ0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22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  <w:lvlOverride w:ilvl="0">
      <w:lvl w:ilvl="0">
        <w:start w:val="1"/>
        <w:numFmt w:val="decimal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lvl w:ilvl="0">
        <w:start w:val="1"/>
        <w:numFmt w:val="upperLetter"/>
        <w:pStyle w:val="AlistSJ0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12"/>
    <w:lvlOverride w:ilvl="0">
      <w:lvl w:ilvl="0">
        <w:start w:val="1"/>
        <w:numFmt w:val="upperLetter"/>
        <w:pStyle w:val="AlistSJ0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3">
    <w:abstractNumId w:val="18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18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bordersDoNotSurroundHeader/>
  <w:bordersDoNotSurroundFooter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97B00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1117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2325"/>
    <w:rsid w:val="00284595"/>
    <w:rsid w:val="00286DEC"/>
    <w:rsid w:val="002870B8"/>
    <w:rsid w:val="002873A5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461B"/>
    <w:rsid w:val="00394AF3"/>
    <w:rsid w:val="0039584D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5712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26B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5BCE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7A8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3815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27EDE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A7FE0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5EE8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97D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579E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196F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B050E0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B050E0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Normaali"/>
    <w:next w:val="Leipteksti"/>
    <w:uiPriority w:val="2"/>
    <w:qFormat/>
    <w:rsid w:val="00B2043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Heading 4 SJ"/>
    <w:basedOn w:val="Normaali"/>
    <w:next w:val="Leipteksti"/>
    <w:uiPriority w:val="2"/>
    <w:qFormat/>
    <w:rsid w:val="00B2043B"/>
    <w:p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B2043B"/>
    <w:pPr>
      <w:ind w:left="1134"/>
    </w:pPr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B2043B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B050E0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B050E0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B050E0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B050E0"/>
    <w:pPr>
      <w:numPr>
        <w:ilvl w:val="4"/>
        <w:numId w:val="10"/>
      </w:numPr>
      <w:outlineLvl w:val="3"/>
    </w:pPr>
    <w:rPr>
      <w:rFonts w:eastAsia="Malgun Gothic Semilight" w:cs="Malgun Gothic Semilight"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B050E0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B050E0"/>
    <w:rPr>
      <w:rFonts w:ascii="Malgun Gothic Semilight" w:eastAsia="Malgun Gothic Semilight" w:hAnsi="Malgun Gothic Semilight" w:cs="Malgun Gothic Semilight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B050E0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B050E0"/>
    <w:pPr>
      <w:numPr>
        <w:numId w:val="12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3178</Characters>
  <Application>Microsoft Office Word</Application>
  <DocSecurity>0</DocSecurity>
  <Lines>67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Laki24</vt:lpstr>
      <vt:lpstr/>
    </vt:vector>
  </TitlesOfParts>
  <Manager/>
  <Company/>
  <LinksUpToDate>false</LinksUpToDate>
  <CharactersWithSpaces>3772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2021-02-21T09:10:00Z</dcterms:created>
  <dcterms:modified xsi:type="dcterms:W3CDTF">2021-04-01T13:54:00Z</dcterms:modified>
  <cp:category/>
</cp:coreProperties>
</file>