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55247F">
      <w:pPr>
        <w:spacing w:line="192" w:lineRule="auto"/>
      </w:pPr>
    </w:p>
    <w:p w14:paraId="3D57FF8C" w14:textId="77777777" w:rsidR="00AC6967" w:rsidRPr="006E548F" w:rsidRDefault="00AC6967" w:rsidP="0055247F">
      <w:pPr>
        <w:spacing w:line="192" w:lineRule="auto"/>
      </w:pPr>
    </w:p>
    <w:p w14:paraId="73F3779F" w14:textId="77777777" w:rsidR="009B74E3" w:rsidRPr="006E548F" w:rsidRDefault="009B74E3" w:rsidP="0055247F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2F663FF1" w14:textId="20D6D408" w:rsidR="00AC6967" w:rsidRPr="001F6273" w:rsidRDefault="00591F44" w:rsidP="0055247F">
      <w:pPr>
        <w:pStyle w:val="Otsikko4"/>
        <w:spacing w:line="192" w:lineRule="auto"/>
        <w:ind w:hanging="1134"/>
        <w:rPr>
          <w:sz w:val="52"/>
        </w:rPr>
      </w:pPr>
      <w:r>
        <w:t>HOITOTESTAMENTTI</w:t>
      </w:r>
    </w:p>
    <w:p w14:paraId="00AFD214" w14:textId="77777777" w:rsidR="00643ABE" w:rsidRPr="006E548F" w:rsidRDefault="00643ABE" w:rsidP="0055247F">
      <w:pPr>
        <w:spacing w:line="192" w:lineRule="auto"/>
      </w:pPr>
    </w:p>
    <w:p w14:paraId="741AEE5A" w14:textId="001ADCF4" w:rsidR="00AC6967" w:rsidRPr="006E548F" w:rsidRDefault="00AC6967" w:rsidP="0055247F">
      <w:pPr>
        <w:pStyle w:val="Kansilehdenalaotsikko"/>
        <w:spacing w:line="192" w:lineRule="auto"/>
        <w:ind w:hanging="1134"/>
      </w:pPr>
    </w:p>
    <w:p w14:paraId="4836EF87" w14:textId="77777777" w:rsidR="00AC6967" w:rsidRPr="006E548F" w:rsidRDefault="00AC6967" w:rsidP="0055247F">
      <w:pPr>
        <w:spacing w:line="192" w:lineRule="auto"/>
      </w:pPr>
    </w:p>
    <w:p w14:paraId="7E8FE495" w14:textId="77777777" w:rsidR="00AC6967" w:rsidRPr="006E548F" w:rsidRDefault="00AC6967" w:rsidP="0055247F">
      <w:pPr>
        <w:spacing w:line="192" w:lineRule="auto"/>
      </w:pPr>
    </w:p>
    <w:p w14:paraId="37C723A5" w14:textId="77777777" w:rsidR="00AC6967" w:rsidRPr="006E548F" w:rsidRDefault="00AC6967" w:rsidP="0055247F">
      <w:pPr>
        <w:spacing w:line="192" w:lineRule="auto"/>
        <w:ind w:left="0"/>
      </w:pPr>
    </w:p>
    <w:p w14:paraId="6DAF4575" w14:textId="77777777" w:rsidR="00AC6967" w:rsidRPr="006E548F" w:rsidRDefault="00AC6967" w:rsidP="0055247F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39B41DED" w:rsidR="001F6273" w:rsidRPr="00295849" w:rsidRDefault="006D2DAB" w:rsidP="0055247F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TEKIJ</w:t>
      </w:r>
      <w:r w:rsidR="00591F44">
        <w:rPr>
          <w:rStyle w:val="Voimakas"/>
        </w:rPr>
        <w:t>Ä</w:t>
      </w:r>
    </w:p>
    <w:p w14:paraId="77D6D48C" w14:textId="5054D211" w:rsidR="001F6273" w:rsidRPr="003F007C" w:rsidRDefault="00953EB7" w:rsidP="0055247F">
      <w:pPr>
        <w:spacing w:line="192" w:lineRule="auto"/>
      </w:pPr>
      <w:r>
        <w:t>[</w:t>
      </w:r>
      <w:r w:rsidR="006D2DAB">
        <w:t>Etunimi Sukunimi</w:t>
      </w:r>
      <w:r>
        <w:t>]</w:t>
      </w:r>
    </w:p>
    <w:p w14:paraId="0D4B5092" w14:textId="21BC45D0" w:rsidR="006D2DAB" w:rsidRDefault="006D2DAB" w:rsidP="0055247F">
      <w:pPr>
        <w:spacing w:line="192" w:lineRule="auto"/>
      </w:pPr>
      <w:r>
        <w:t>Henkilötunnus</w:t>
      </w:r>
    </w:p>
    <w:p w14:paraId="07A4FB18" w14:textId="4C199A8F" w:rsidR="001F6273" w:rsidRDefault="001F6273" w:rsidP="0055247F">
      <w:pPr>
        <w:spacing w:line="192" w:lineRule="auto"/>
      </w:pPr>
      <w:r w:rsidRPr="00181BF3">
        <w:t xml:space="preserve">Osoite ja kotipaikka </w:t>
      </w:r>
    </w:p>
    <w:p w14:paraId="53009576" w14:textId="16746AE8" w:rsidR="00B90DFB" w:rsidRDefault="00B90DFB" w:rsidP="0055247F">
      <w:pPr>
        <w:pStyle w:val="1listSJ"/>
        <w:numPr>
          <w:ilvl w:val="0"/>
          <w:numId w:val="0"/>
        </w:numPr>
        <w:spacing w:line="192" w:lineRule="auto"/>
      </w:pPr>
    </w:p>
    <w:p w14:paraId="0B360599" w14:textId="75BC8550" w:rsidR="001F6273" w:rsidRDefault="006D2DAB" w:rsidP="0055247F">
      <w:pPr>
        <w:pStyle w:val="Otsikko1"/>
        <w:numPr>
          <w:ilvl w:val="0"/>
          <w:numId w:val="0"/>
        </w:numPr>
        <w:spacing w:line="192" w:lineRule="auto"/>
        <w:ind w:left="1134"/>
      </w:pPr>
      <w:r>
        <w:t>Määräys</w:t>
      </w:r>
    </w:p>
    <w:p w14:paraId="7349D646" w14:textId="0158F020" w:rsidR="00591F44" w:rsidRPr="00591F44" w:rsidRDefault="00591F44" w:rsidP="0055247F">
      <w:pPr>
        <w:pStyle w:val="AlistSJ0"/>
        <w:numPr>
          <w:ilvl w:val="0"/>
          <w:numId w:val="0"/>
        </w:numPr>
        <w:spacing w:line="192" w:lineRule="auto"/>
        <w:ind w:left="1134"/>
      </w:pPr>
      <w:r w:rsidRPr="00591F44">
        <w:t>Määrään, että jos minä menetän oikeustoimikelpoisuuteni esimerkiksi sairauden, onnettomuuden, vanhuuden heikkouden tai muun näihin rinnastettavan syyn seurauksena, niin</w:t>
      </w:r>
      <w:r>
        <w:t xml:space="preserve"> </w:t>
      </w:r>
      <w:r w:rsidRPr="00591F44">
        <w:t>minua hoidettaessa ei saa käyttää keinotekoisesti elintoimintojani ylläpitäviä hoitomuotoja.</w:t>
      </w:r>
    </w:p>
    <w:p w14:paraId="66F78AA8" w14:textId="348DE965" w:rsidR="00591F44" w:rsidRDefault="00591F44" w:rsidP="0055247F">
      <w:pPr>
        <w:pStyle w:val="AlistSJ0"/>
        <w:numPr>
          <w:ilvl w:val="0"/>
          <w:numId w:val="0"/>
        </w:numPr>
        <w:spacing w:line="192" w:lineRule="auto"/>
        <w:ind w:left="1134"/>
      </w:pPr>
      <w:r w:rsidRPr="00591F44">
        <w:t>Edellä mainittuja keinoja saa kuitenkin käyttää, jos tilani korjauttamiseen on selkeitä perusteita enkä elinluovutustestamentissa ole muuta määrännyt. Edellä mainittuja keinoja saa käyttää myös tilapäisesti vaikeiden oireiden poistamiseksi tai lievittämiseksi.</w:t>
      </w:r>
    </w:p>
    <w:p w14:paraId="2CE15494" w14:textId="3B66848B" w:rsidR="00591F44" w:rsidRPr="00591F44" w:rsidRDefault="00591F44" w:rsidP="0055247F">
      <w:pPr>
        <w:pStyle w:val="AlistSJ0"/>
        <w:numPr>
          <w:ilvl w:val="0"/>
          <w:numId w:val="0"/>
        </w:numPr>
        <w:spacing w:line="192" w:lineRule="auto"/>
        <w:ind w:left="1134"/>
      </w:pPr>
      <w:r w:rsidRPr="00591F44">
        <w:t>Minulle voidaan antaa akuuttia tehohoitoa vain, jos voidaan lääketieteellisin perustein arvioida, että sen antamisella terveydentilani kohenee ja saavutetaan parempi tulos kuin vain pelkkä lyhytaikainen elämän pitkittäminen.</w:t>
      </w:r>
    </w:p>
    <w:p w14:paraId="6AEB2C9A" w14:textId="77777777" w:rsidR="00591F44" w:rsidRPr="00591F44" w:rsidRDefault="00591F44" w:rsidP="0055247F">
      <w:pPr>
        <w:pStyle w:val="AlistSJ0"/>
        <w:numPr>
          <w:ilvl w:val="0"/>
          <w:numId w:val="0"/>
        </w:numPr>
        <w:spacing w:line="192" w:lineRule="auto"/>
        <w:ind w:left="1134"/>
      </w:pPr>
      <w:r w:rsidRPr="00591F44">
        <w:t>Jos minulle annettu hoito osoittautuu tuloksettomaksi, siitä on välittömästi luovuttava.</w:t>
      </w:r>
    </w:p>
    <w:p w14:paraId="201B3216" w14:textId="77777777" w:rsidR="0068420C" w:rsidRDefault="0068420C" w:rsidP="0055247F">
      <w:pPr>
        <w:pStyle w:val="AlistSJ0"/>
        <w:numPr>
          <w:ilvl w:val="0"/>
          <w:numId w:val="0"/>
        </w:numPr>
        <w:spacing w:line="192" w:lineRule="auto"/>
        <w:ind w:left="1134"/>
      </w:pPr>
    </w:p>
    <w:p w14:paraId="156B85A1" w14:textId="3CA56D85" w:rsidR="006D2DAB" w:rsidRDefault="00953EB7" w:rsidP="0055247F">
      <w:pPr>
        <w:pStyle w:val="AlistSJ0"/>
        <w:numPr>
          <w:ilvl w:val="0"/>
          <w:numId w:val="0"/>
        </w:numPr>
        <w:spacing w:line="192" w:lineRule="auto"/>
        <w:ind w:left="1134"/>
      </w:pPr>
      <w:r>
        <w:t>Aika</w:t>
      </w:r>
    </w:p>
    <w:p w14:paraId="3167685A" w14:textId="7F6C13FA" w:rsidR="00953EB7" w:rsidRDefault="00953EB7" w:rsidP="0055247F">
      <w:pPr>
        <w:pStyle w:val="AlistSJ0"/>
        <w:numPr>
          <w:ilvl w:val="0"/>
          <w:numId w:val="0"/>
        </w:numPr>
        <w:spacing w:line="192" w:lineRule="auto"/>
        <w:ind w:left="1134"/>
      </w:pPr>
      <w:r>
        <w:t>Paikka</w:t>
      </w:r>
    </w:p>
    <w:p w14:paraId="3AE67853" w14:textId="77777777" w:rsidR="0068420C" w:rsidRPr="0068420C" w:rsidRDefault="0068420C" w:rsidP="0055247F">
      <w:pPr>
        <w:pStyle w:val="AlistSJ0"/>
        <w:numPr>
          <w:ilvl w:val="0"/>
          <w:numId w:val="0"/>
        </w:numPr>
        <w:spacing w:line="192" w:lineRule="auto"/>
        <w:ind w:left="1134"/>
        <w:rPr>
          <w:i/>
        </w:rPr>
      </w:pPr>
    </w:p>
    <w:p w14:paraId="7C4B6817" w14:textId="77777777" w:rsidR="0055247F" w:rsidRDefault="0055247F" w:rsidP="0055247F">
      <w:pPr>
        <w:pStyle w:val="Leipteksti"/>
        <w:spacing w:line="192" w:lineRule="auto"/>
      </w:pPr>
    </w:p>
    <w:p w14:paraId="58F22B08" w14:textId="77BBD79C" w:rsidR="006D2DAB" w:rsidRPr="006E548F" w:rsidRDefault="006D2DAB" w:rsidP="0055247F">
      <w:pPr>
        <w:pStyle w:val="Leipteksti"/>
        <w:spacing w:line="192" w:lineRule="auto"/>
      </w:pPr>
      <w:r w:rsidRPr="006E548F">
        <w:t>_______________________________</w:t>
      </w:r>
    </w:p>
    <w:p w14:paraId="6C25B78D" w14:textId="291884D1" w:rsidR="0068420C" w:rsidRDefault="006D2DAB" w:rsidP="0055247F">
      <w:pPr>
        <w:pStyle w:val="Leipteksti"/>
        <w:spacing w:line="192" w:lineRule="auto"/>
        <w:jc w:val="left"/>
      </w:pPr>
      <w:r w:rsidRPr="0055247F">
        <w:rPr>
          <w:b/>
          <w:bCs/>
        </w:rPr>
        <w:t>Etunimi Sukunimi</w:t>
      </w:r>
      <w:r w:rsidRPr="006E548F">
        <w:br/>
      </w:r>
      <w:r>
        <w:t>Ammatti, Kotipaikka</w:t>
      </w:r>
    </w:p>
    <w:p w14:paraId="2CAC0CE2" w14:textId="609622E0" w:rsidR="00953EB7" w:rsidRDefault="00953EB7">
      <w:pPr>
        <w:spacing w:before="0" w:after="0" w:line="240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7AC4C882" w14:textId="77777777" w:rsidR="0068420C" w:rsidRDefault="0068420C" w:rsidP="0055247F">
      <w:pPr>
        <w:pStyle w:val="Leipteksti"/>
        <w:spacing w:line="192" w:lineRule="auto"/>
        <w:jc w:val="left"/>
      </w:pPr>
    </w:p>
    <w:p w14:paraId="35569EDD" w14:textId="4E5D4B7C" w:rsidR="007721BA" w:rsidRDefault="006D2DAB" w:rsidP="0055247F">
      <w:pPr>
        <w:pStyle w:val="Otsikko1"/>
        <w:numPr>
          <w:ilvl w:val="0"/>
          <w:numId w:val="0"/>
        </w:numPr>
        <w:spacing w:line="192" w:lineRule="auto"/>
        <w:ind w:left="1134"/>
      </w:pPr>
      <w:r>
        <w:t>Todistajat</w:t>
      </w:r>
    </w:p>
    <w:p w14:paraId="000842E0" w14:textId="6A4D1AF6" w:rsidR="00E375F3" w:rsidRPr="006D2DAB" w:rsidRDefault="006D2DAB" w:rsidP="00953EB7">
      <w:pPr>
        <w:pStyle w:val="Leipteksti"/>
        <w:spacing w:line="192" w:lineRule="auto"/>
      </w:pPr>
      <w:r>
        <w:t>Varta vasten kutsuttuina ja yhtä aikaa läsnä olleina esteettöminä todistajina vakuutamme, että Etunimi Sukunimi</w:t>
      </w:r>
      <w:r w:rsidR="0039240B">
        <w:t xml:space="preserve">, jonka henkilöllisyyden olemme tarkistaneet, on omakätisesti allekirjoittanut tämän </w:t>
      </w:r>
      <w:r w:rsidR="00591F44">
        <w:t>hoito</w:t>
      </w:r>
      <w:r w:rsidR="0039240B">
        <w:t xml:space="preserve">testamentin. </w:t>
      </w:r>
      <w:r w:rsidR="00591F44" w:rsidRPr="00591F44">
        <w:t>Todistamme, että hän on tehnyt hoitotestamentin vapaasta tahdostaan sekä terveellä ja täydellä ymmärryksellään, käsittäen täysin testamentin merkityksen.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7721BA" w:rsidRPr="006E548F" w14:paraId="0ED8EBDF" w14:textId="77777777" w:rsidTr="00F0267C">
        <w:tc>
          <w:tcPr>
            <w:tcW w:w="4251" w:type="dxa"/>
          </w:tcPr>
          <w:p w14:paraId="57195BBA" w14:textId="6D438DBC" w:rsidR="007721BA" w:rsidRDefault="007721BA" w:rsidP="0055247F">
            <w:pPr>
              <w:pStyle w:val="Leipteksti"/>
              <w:spacing w:line="192" w:lineRule="auto"/>
              <w:ind w:left="0"/>
            </w:pPr>
          </w:p>
          <w:p w14:paraId="53A143EE" w14:textId="77777777" w:rsidR="0055247F" w:rsidRPr="006E548F" w:rsidRDefault="0055247F" w:rsidP="0055247F">
            <w:pPr>
              <w:pStyle w:val="Leipteksti"/>
              <w:spacing w:line="192" w:lineRule="auto"/>
              <w:ind w:left="0"/>
            </w:pPr>
          </w:p>
          <w:p w14:paraId="02E0C770" w14:textId="4D1D61A5" w:rsidR="007721BA" w:rsidRDefault="00953EB7" w:rsidP="0055247F">
            <w:pPr>
              <w:pStyle w:val="Leipteksti"/>
              <w:spacing w:line="192" w:lineRule="auto"/>
            </w:pPr>
            <w:r>
              <w:t>Aika</w:t>
            </w:r>
          </w:p>
          <w:p w14:paraId="33A68143" w14:textId="3069A971" w:rsidR="00E375F3" w:rsidRPr="00953EB7" w:rsidRDefault="00953EB7" w:rsidP="00953EB7">
            <w:pPr>
              <w:pStyle w:val="Leipteksti"/>
              <w:spacing w:line="192" w:lineRule="auto"/>
            </w:pPr>
            <w:r>
              <w:t>Paikka</w:t>
            </w:r>
          </w:p>
          <w:p w14:paraId="044FD780" w14:textId="77777777" w:rsidR="007721BA" w:rsidRPr="006E548F" w:rsidRDefault="007721BA" w:rsidP="0055247F">
            <w:pPr>
              <w:pStyle w:val="Leipteksti"/>
              <w:spacing w:line="192" w:lineRule="auto"/>
            </w:pPr>
          </w:p>
          <w:p w14:paraId="060B0BBE" w14:textId="77777777" w:rsidR="007721BA" w:rsidRPr="006E548F" w:rsidRDefault="007721BA" w:rsidP="0055247F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70CE3202" w14:textId="2EE4568C" w:rsidR="006D2DAB" w:rsidRPr="006E548F" w:rsidRDefault="006D2DAB" w:rsidP="0055247F">
            <w:pPr>
              <w:pStyle w:val="Leipteksti"/>
              <w:spacing w:line="192" w:lineRule="auto"/>
              <w:jc w:val="left"/>
            </w:pPr>
            <w:r w:rsidRPr="0055247F">
              <w:rPr>
                <w:b/>
                <w:bCs/>
              </w:rPr>
              <w:t>Etunimi Sukunimi</w:t>
            </w:r>
            <w:r w:rsidR="00555506" w:rsidRPr="006E548F">
              <w:br/>
            </w:r>
            <w:r>
              <w:t>Ammatti, Kotipaikka</w:t>
            </w:r>
          </w:p>
        </w:tc>
        <w:tc>
          <w:tcPr>
            <w:tcW w:w="4252" w:type="dxa"/>
          </w:tcPr>
          <w:p w14:paraId="316157F0" w14:textId="7F67CF5A" w:rsidR="007721BA" w:rsidRPr="006E548F" w:rsidRDefault="007721BA" w:rsidP="0055247F">
            <w:pPr>
              <w:pStyle w:val="Leipteksti"/>
              <w:spacing w:line="192" w:lineRule="auto"/>
            </w:pPr>
          </w:p>
          <w:p w14:paraId="7E7763A2" w14:textId="77777777" w:rsidR="007721BA" w:rsidRPr="006E548F" w:rsidRDefault="007721BA" w:rsidP="0055247F">
            <w:pPr>
              <w:pStyle w:val="Leipteksti"/>
              <w:spacing w:line="192" w:lineRule="auto"/>
            </w:pPr>
          </w:p>
          <w:p w14:paraId="453628B3" w14:textId="6CB7EB2F" w:rsidR="007721BA" w:rsidRDefault="007721BA" w:rsidP="0055247F">
            <w:pPr>
              <w:pStyle w:val="Leipteksti"/>
              <w:spacing w:line="192" w:lineRule="auto"/>
            </w:pPr>
          </w:p>
          <w:p w14:paraId="66C64F3A" w14:textId="15B9B15F" w:rsidR="0055247F" w:rsidRDefault="0055247F" w:rsidP="0055247F">
            <w:pPr>
              <w:pStyle w:val="Leipteksti"/>
              <w:spacing w:line="192" w:lineRule="auto"/>
            </w:pPr>
          </w:p>
          <w:p w14:paraId="0FD64EAC" w14:textId="77777777" w:rsidR="00E375F3" w:rsidRPr="006E548F" w:rsidRDefault="00E375F3" w:rsidP="0055247F">
            <w:pPr>
              <w:pStyle w:val="Leipteksti"/>
              <w:spacing w:line="192" w:lineRule="auto"/>
            </w:pPr>
          </w:p>
          <w:p w14:paraId="49C435C4" w14:textId="77777777" w:rsidR="007721BA" w:rsidRPr="006E548F" w:rsidRDefault="007721BA" w:rsidP="0055247F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074F78C6" w14:textId="69BECEDE" w:rsidR="006D2DAB" w:rsidRPr="006E548F" w:rsidRDefault="006D2DAB" w:rsidP="0055247F">
            <w:pPr>
              <w:pStyle w:val="Leipteksti"/>
              <w:spacing w:line="192" w:lineRule="auto"/>
              <w:jc w:val="left"/>
            </w:pPr>
            <w:r w:rsidRPr="0055247F">
              <w:rPr>
                <w:b/>
                <w:bCs/>
              </w:rPr>
              <w:t>Etunimi Sukunimi</w:t>
            </w:r>
            <w:r w:rsidR="00555506" w:rsidRPr="006E548F">
              <w:br/>
            </w:r>
            <w:r>
              <w:t>Ammatti, Kotipaikka</w:t>
            </w:r>
          </w:p>
        </w:tc>
      </w:tr>
    </w:tbl>
    <w:p w14:paraId="32DD765F" w14:textId="2146511E" w:rsidR="00E54BC5" w:rsidRDefault="00E54BC5" w:rsidP="0055247F">
      <w:pPr>
        <w:pStyle w:val="Leipteksti"/>
        <w:spacing w:line="192" w:lineRule="auto"/>
      </w:pPr>
    </w:p>
    <w:p w14:paraId="3FFC8E34" w14:textId="389155D0" w:rsidR="00F0267C" w:rsidRPr="0068420C" w:rsidRDefault="002E0D8A" w:rsidP="0055247F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2D20F118" w:rsidR="00F0267C" w:rsidRDefault="00F0267C" w:rsidP="0055247F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t xml:space="preserve">Lakialan ammattilaisen neuvot </w:t>
      </w:r>
      <w:r w:rsidR="00591F44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63CDEFD2" w14:textId="77777777" w:rsidR="00C804E5" w:rsidRPr="00C804E5" w:rsidRDefault="00C804E5" w:rsidP="0055247F">
      <w:pPr>
        <w:spacing w:line="192" w:lineRule="auto"/>
      </w:pPr>
    </w:p>
    <w:p w14:paraId="3ED4CAB9" w14:textId="3188F7FC" w:rsidR="00E15567" w:rsidRDefault="00953EB7" w:rsidP="005524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bCs/>
          <w:sz w:val="21"/>
          <w:szCs w:val="21"/>
        </w:rPr>
        <w:t xml:space="preserve">Hoitotestamentti on hoitotahto sen varalta, että henkilö ei vakavan sairauden tai vanhuuden vuoksi kykene enää ilmaisemaan omaa hoitotahtoaan.  </w:t>
      </w:r>
      <w:r w:rsidR="0024147C" w:rsidRPr="00E15567">
        <w:rPr>
          <w:rFonts w:eastAsia="Malgun Gothic Semilight" w:cs="Malgun Gothic Semilight"/>
          <w:bCs/>
          <w:sz w:val="21"/>
          <w:szCs w:val="21"/>
        </w:rPr>
        <w:t xml:space="preserve">Hoitotestamentissa ilmaistu hoitotahto </w:t>
      </w:r>
      <w:r w:rsidR="0024147C" w:rsidRPr="00E15567">
        <w:rPr>
          <w:rFonts w:eastAsia="Malgun Gothic Semilight" w:cs="Malgun Gothic Semilight"/>
          <w:sz w:val="21"/>
          <w:szCs w:val="21"/>
        </w:rPr>
        <w:t xml:space="preserve">on tarkoitettu </w:t>
      </w:r>
      <w:r>
        <w:rPr>
          <w:rFonts w:eastAsia="Malgun Gothic Semilight" w:cs="Malgun Gothic Semilight"/>
          <w:sz w:val="21"/>
          <w:szCs w:val="21"/>
        </w:rPr>
        <w:t xml:space="preserve">esim. </w:t>
      </w:r>
      <w:r w:rsidR="0024147C" w:rsidRPr="00E15567">
        <w:rPr>
          <w:rFonts w:eastAsia="Malgun Gothic Semilight" w:cs="Malgun Gothic Semilight"/>
          <w:sz w:val="21"/>
          <w:szCs w:val="21"/>
        </w:rPr>
        <w:t>hoito-ohjeeks</w:t>
      </w:r>
      <w:r>
        <w:rPr>
          <w:rFonts w:eastAsia="Malgun Gothic Semilight" w:cs="Malgun Gothic Semilight"/>
          <w:sz w:val="21"/>
          <w:szCs w:val="21"/>
        </w:rPr>
        <w:t xml:space="preserve">i </w:t>
      </w:r>
      <w:r w:rsidR="0024147C" w:rsidRPr="00E15567">
        <w:rPr>
          <w:rFonts w:eastAsia="Malgun Gothic Semilight" w:cs="Malgun Gothic Semilight"/>
          <w:sz w:val="21"/>
          <w:szCs w:val="21"/>
        </w:rPr>
        <w:t>pitkäaikais</w:t>
      </w:r>
      <w:r w:rsidR="0055247F">
        <w:rPr>
          <w:rFonts w:eastAsia="Malgun Gothic Semilight" w:cs="Malgun Gothic Semilight"/>
          <w:sz w:val="21"/>
          <w:szCs w:val="21"/>
        </w:rPr>
        <w:t>ten</w:t>
      </w:r>
      <w:r w:rsidR="0024147C" w:rsidRPr="00E15567">
        <w:rPr>
          <w:rFonts w:eastAsia="Malgun Gothic Semilight" w:cs="Malgun Gothic Semilight"/>
          <w:sz w:val="21"/>
          <w:szCs w:val="21"/>
        </w:rPr>
        <w:t xml:space="preserve"> sairauksi</w:t>
      </w:r>
      <w:r w:rsidR="0055247F">
        <w:rPr>
          <w:rFonts w:eastAsia="Malgun Gothic Semilight" w:cs="Malgun Gothic Semilight"/>
          <w:sz w:val="21"/>
          <w:szCs w:val="21"/>
        </w:rPr>
        <w:t>en varalta</w:t>
      </w:r>
      <w:r>
        <w:rPr>
          <w:rFonts w:eastAsia="Malgun Gothic Semilight" w:cs="Malgun Gothic Semilight"/>
          <w:sz w:val="21"/>
          <w:szCs w:val="21"/>
        </w:rPr>
        <w:t>.</w:t>
      </w:r>
    </w:p>
    <w:p w14:paraId="260D4772" w14:textId="30E01547" w:rsidR="00E15567" w:rsidRDefault="0024147C" w:rsidP="005524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E15567">
        <w:rPr>
          <w:rFonts w:eastAsia="Malgun Gothic Semilight" w:cs="Malgun Gothic Semilight"/>
          <w:sz w:val="21"/>
          <w:szCs w:val="21"/>
        </w:rPr>
        <w:t>Hoitotestamentti</w:t>
      </w:r>
      <w:r w:rsidR="00E15567">
        <w:rPr>
          <w:rFonts w:eastAsia="Malgun Gothic Semilight" w:cs="Malgun Gothic Semilight"/>
          <w:sz w:val="21"/>
          <w:szCs w:val="21"/>
        </w:rPr>
        <w:t>in</w:t>
      </w:r>
      <w:r w:rsidRPr="00E15567">
        <w:rPr>
          <w:rFonts w:eastAsia="Malgun Gothic Semilight" w:cs="Malgun Gothic Semilight"/>
          <w:sz w:val="21"/>
          <w:szCs w:val="21"/>
        </w:rPr>
        <w:t xml:space="preserve"> kirjattava hoitotahto</w:t>
      </w:r>
      <w:r w:rsidR="00E15567">
        <w:rPr>
          <w:rFonts w:eastAsia="Malgun Gothic Semilight" w:cs="Malgun Gothic Semilight"/>
          <w:sz w:val="21"/>
          <w:szCs w:val="21"/>
        </w:rPr>
        <w:t xml:space="preserve"> ja sen</w:t>
      </w:r>
      <w:r w:rsidRPr="00E15567">
        <w:rPr>
          <w:rFonts w:eastAsia="Malgun Gothic Semilight" w:cs="Malgun Gothic Semilight"/>
          <w:sz w:val="21"/>
          <w:szCs w:val="21"/>
        </w:rPr>
        <w:t xml:space="preserve"> sisältö on tekijänsä vapaasti päätettävissä. Mallissa oleva muotoilu on ainoastaan esimerkki. Sen voi ottaa osaksi omaa hoitotahtoaan sellaisenaan tai sitä voi muokata tah</w:t>
      </w:r>
      <w:r w:rsidR="0055247F">
        <w:rPr>
          <w:rFonts w:eastAsia="Malgun Gothic Semilight" w:cs="Malgun Gothic Semilight"/>
          <w:sz w:val="21"/>
          <w:szCs w:val="21"/>
        </w:rPr>
        <w:t>tonsa</w:t>
      </w:r>
      <w:r w:rsidRPr="00E15567">
        <w:rPr>
          <w:rFonts w:eastAsia="Malgun Gothic Semilight" w:cs="Malgun Gothic Semilight"/>
          <w:sz w:val="21"/>
          <w:szCs w:val="21"/>
        </w:rPr>
        <w:t xml:space="preserve"> muka</w:t>
      </w:r>
      <w:r w:rsidR="00E15567">
        <w:rPr>
          <w:rFonts w:eastAsia="Malgun Gothic Semilight" w:cs="Malgun Gothic Semilight"/>
          <w:sz w:val="21"/>
          <w:szCs w:val="21"/>
        </w:rPr>
        <w:t>isesti</w:t>
      </w:r>
      <w:r w:rsidRPr="00E15567">
        <w:rPr>
          <w:rFonts w:eastAsia="Malgun Gothic Semilight" w:cs="Malgun Gothic Semilight"/>
          <w:sz w:val="21"/>
          <w:szCs w:val="21"/>
        </w:rPr>
        <w:t>.</w:t>
      </w:r>
      <w:r w:rsidR="00953EB7">
        <w:rPr>
          <w:rFonts w:eastAsia="Malgun Gothic Semilight" w:cs="Malgun Gothic Semilight"/>
          <w:sz w:val="21"/>
          <w:szCs w:val="21"/>
        </w:rPr>
        <w:t xml:space="preserve"> Hoitotahdossa voit esim. määritellä milloin luovutaan hoitotoimista, jotka ylläpitävät keinotekoisesti elintoimintojasi tai pidentävät elämääsi ”lyhytaikaisesti”. </w:t>
      </w:r>
    </w:p>
    <w:p w14:paraId="27B3F63C" w14:textId="13941F8D" w:rsidR="00E15567" w:rsidRDefault="0024147C" w:rsidP="005524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E15567">
        <w:rPr>
          <w:rFonts w:eastAsia="Malgun Gothic Semilight" w:cs="Malgun Gothic Semilight"/>
          <w:bCs/>
          <w:sz w:val="21"/>
          <w:szCs w:val="21"/>
        </w:rPr>
        <w:t>Hoitotestamentissa h</w:t>
      </w:r>
      <w:r w:rsidRPr="00E15567">
        <w:rPr>
          <w:rFonts w:eastAsia="Malgun Gothic Semilight" w:cs="Malgun Gothic Semilight"/>
          <w:sz w:val="21"/>
          <w:szCs w:val="21"/>
        </w:rPr>
        <w:t>oitotahto voidaan myös antaa luotettavalle henkilölle (omainen, ystävä)</w:t>
      </w:r>
      <w:r w:rsidR="0055247F">
        <w:rPr>
          <w:rFonts w:eastAsia="Malgun Gothic Semilight" w:cs="Malgun Gothic Semilight"/>
          <w:sz w:val="21"/>
          <w:szCs w:val="21"/>
        </w:rPr>
        <w:t>, jolla on</w:t>
      </w:r>
      <w:r w:rsidRPr="00E15567">
        <w:rPr>
          <w:rFonts w:eastAsia="Malgun Gothic Semilight" w:cs="Malgun Gothic Semilight"/>
          <w:sz w:val="21"/>
          <w:szCs w:val="21"/>
        </w:rPr>
        <w:t xml:space="preserve"> oikeus tehdä hoitoa koskevat ratkaisut hoitotahdon laatijan puolesta, kun hän ei siihen enää itse kykene.</w:t>
      </w:r>
    </w:p>
    <w:p w14:paraId="78982789" w14:textId="348B1A3F" w:rsidR="00E15567" w:rsidRDefault="0024147C" w:rsidP="005524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E15567">
        <w:rPr>
          <w:rFonts w:eastAsia="Malgun Gothic Semilight" w:cs="Malgun Gothic Semilight"/>
          <w:bCs/>
          <w:sz w:val="21"/>
          <w:szCs w:val="21"/>
        </w:rPr>
        <w:t>Hoitotestamentin tulee olla kahden todistajan allekirjoittama.</w:t>
      </w:r>
      <w:r w:rsidRPr="00E15567">
        <w:rPr>
          <w:rFonts w:eastAsia="Malgun Gothic Semilight" w:cs="Malgun Gothic Semilight"/>
          <w:sz w:val="21"/>
          <w:szCs w:val="21"/>
        </w:rPr>
        <w:t xml:space="preserve"> Lisäksi todistukse</w:t>
      </w:r>
      <w:r w:rsidR="00E15567">
        <w:rPr>
          <w:rFonts w:eastAsia="Malgun Gothic Semilight" w:cs="Malgun Gothic Semilight"/>
          <w:sz w:val="21"/>
          <w:szCs w:val="21"/>
        </w:rPr>
        <w:t>en on laitettava sen teko</w:t>
      </w:r>
      <w:r w:rsidRPr="00E15567">
        <w:rPr>
          <w:rFonts w:eastAsia="Malgun Gothic Semilight" w:cs="Malgun Gothic Semilight"/>
          <w:sz w:val="21"/>
          <w:szCs w:val="21"/>
        </w:rPr>
        <w:t xml:space="preserve">paikka </w:t>
      </w:r>
      <w:r w:rsidR="00E15567">
        <w:rPr>
          <w:rFonts w:eastAsia="Malgun Gothic Semilight" w:cs="Malgun Gothic Semilight"/>
          <w:sz w:val="21"/>
          <w:szCs w:val="21"/>
        </w:rPr>
        <w:t>sekä</w:t>
      </w:r>
      <w:r w:rsidRPr="00E15567">
        <w:rPr>
          <w:rFonts w:eastAsia="Malgun Gothic Semilight" w:cs="Malgun Gothic Semilight"/>
          <w:sz w:val="21"/>
          <w:szCs w:val="21"/>
        </w:rPr>
        <w:t xml:space="preserve"> aika.</w:t>
      </w:r>
    </w:p>
    <w:p w14:paraId="155B8E30" w14:textId="77777777" w:rsidR="00953EB7" w:rsidRDefault="0024147C" w:rsidP="0055247F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E15567">
        <w:rPr>
          <w:rFonts w:eastAsia="Malgun Gothic Semilight" w:cs="Malgun Gothic Semilight"/>
          <w:sz w:val="21"/>
          <w:szCs w:val="21"/>
        </w:rPr>
        <w:t>Hoitotestamentin voi toimittaa oman paikkakun</w:t>
      </w:r>
      <w:r w:rsidR="0055247F">
        <w:rPr>
          <w:rFonts w:eastAsia="Malgun Gothic Semilight" w:cs="Malgun Gothic Semilight"/>
          <w:sz w:val="21"/>
          <w:szCs w:val="21"/>
        </w:rPr>
        <w:t>tansa</w:t>
      </w:r>
      <w:r w:rsidRPr="00E15567">
        <w:rPr>
          <w:rFonts w:eastAsia="Malgun Gothic Semilight" w:cs="Malgun Gothic Semilight"/>
          <w:sz w:val="21"/>
          <w:szCs w:val="21"/>
        </w:rPr>
        <w:t xml:space="preserve"> terveyskeskukseen ja </w:t>
      </w:r>
      <w:r w:rsidR="00E15567">
        <w:rPr>
          <w:rFonts w:eastAsia="Malgun Gothic Semilight" w:cs="Malgun Gothic Semilight"/>
          <w:sz w:val="21"/>
          <w:szCs w:val="21"/>
        </w:rPr>
        <w:t>siitä</w:t>
      </w:r>
      <w:r w:rsidRPr="00E15567">
        <w:rPr>
          <w:rFonts w:eastAsia="Malgun Gothic Semilight" w:cs="Malgun Gothic Semilight"/>
          <w:sz w:val="21"/>
          <w:szCs w:val="21"/>
        </w:rPr>
        <w:t xml:space="preserve"> o</w:t>
      </w:r>
      <w:r w:rsidR="00E15567">
        <w:rPr>
          <w:rFonts w:eastAsia="Malgun Gothic Semilight" w:cs="Malgun Gothic Semilight"/>
          <w:sz w:val="21"/>
          <w:szCs w:val="21"/>
        </w:rPr>
        <w:t>lisi</w:t>
      </w:r>
      <w:r w:rsidRPr="00E15567">
        <w:rPr>
          <w:rFonts w:eastAsia="Malgun Gothic Semilight" w:cs="Malgun Gothic Semilight"/>
          <w:sz w:val="21"/>
          <w:szCs w:val="21"/>
        </w:rPr>
        <w:t xml:space="preserve"> hyvä säilyttää tulostettu versio myös itsellä</w:t>
      </w:r>
      <w:r w:rsidR="0055247F">
        <w:rPr>
          <w:rFonts w:eastAsia="Malgun Gothic Semilight" w:cs="Malgun Gothic Semilight"/>
          <w:sz w:val="21"/>
          <w:szCs w:val="21"/>
        </w:rPr>
        <w:t>än</w:t>
      </w:r>
      <w:r w:rsidRPr="00E15567">
        <w:rPr>
          <w:rFonts w:eastAsia="Malgun Gothic Semilight" w:cs="Malgun Gothic Semilight"/>
          <w:sz w:val="21"/>
          <w:szCs w:val="21"/>
        </w:rPr>
        <w:t>.</w:t>
      </w:r>
      <w:r w:rsidR="00953EB7">
        <w:rPr>
          <w:rFonts w:eastAsia="Malgun Gothic Semilight" w:cs="Malgun Gothic Semilight"/>
          <w:sz w:val="21"/>
          <w:szCs w:val="21"/>
        </w:rPr>
        <w:t xml:space="preserve"> </w:t>
      </w:r>
    </w:p>
    <w:p w14:paraId="5C9B14ED" w14:textId="45F1988C" w:rsidR="0024147C" w:rsidRPr="00E15567" w:rsidRDefault="00953EB7" w:rsidP="00953EB7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HOX. Löydät Edunvalvontavaltuutusta koskevan asiakirjan laki24.fi-verkkosivuilta. Edunvalvontavaltuutuksella voit nimetä henkilön, joka hoitaa asioitasi silloin, kun et voi tai kykene niitä enää hoitamaan. </w:t>
      </w:r>
    </w:p>
    <w:p w14:paraId="166C275F" w14:textId="77777777" w:rsidR="00591F44" w:rsidRPr="00591F44" w:rsidRDefault="00591F44" w:rsidP="0055247F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7BA6C17" w14:textId="77777777" w:rsidR="009303BA" w:rsidRDefault="009303BA" w:rsidP="0055247F">
      <w:pPr>
        <w:pStyle w:val="1listSJ"/>
        <w:numPr>
          <w:ilvl w:val="0"/>
          <w:numId w:val="0"/>
        </w:numPr>
        <w:spacing w:line="192" w:lineRule="auto"/>
        <w:ind w:left="1134" w:hanging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55247F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55247F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55247F">
      <w:pPr>
        <w:pStyle w:val="Leipteksti"/>
        <w:spacing w:line="192" w:lineRule="auto"/>
        <w:ind w:left="0"/>
      </w:pPr>
      <w:r w:rsidRPr="00A825A4">
        <w:rPr>
          <w:noProof/>
        </w:rPr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55247F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55247F">
      <w:pPr>
        <w:pStyle w:val="Leipteksti"/>
        <w:spacing w:line="192" w:lineRule="auto"/>
        <w:ind w:left="0"/>
        <w:rPr>
          <w:sz w:val="24"/>
        </w:rPr>
      </w:pPr>
    </w:p>
    <w:p w14:paraId="01CB8446" w14:textId="14221342" w:rsidR="00F0267C" w:rsidRDefault="00F0267C" w:rsidP="0055247F">
      <w:pPr>
        <w:pStyle w:val="Leipteksti"/>
        <w:spacing w:line="192" w:lineRule="auto"/>
        <w:ind w:left="0"/>
        <w:jc w:val="center"/>
        <w:rPr>
          <w:sz w:val="24"/>
        </w:rPr>
      </w:pPr>
    </w:p>
    <w:p w14:paraId="7A499035" w14:textId="77777777" w:rsidR="0024147C" w:rsidRDefault="0024147C" w:rsidP="0055247F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55247F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55247F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55247F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55247F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55247F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55247F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55247F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55247F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E967" w14:textId="77777777" w:rsidR="00D13C51" w:rsidRDefault="00D13C51" w:rsidP="009C3204">
      <w:r>
        <w:separator/>
      </w:r>
    </w:p>
  </w:endnote>
  <w:endnote w:type="continuationSeparator" w:id="0">
    <w:p w14:paraId="63E350F3" w14:textId="77777777" w:rsidR="00D13C51" w:rsidRDefault="00D13C51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5E68" w14:textId="77777777" w:rsidR="00D13C51" w:rsidRDefault="00D13C51" w:rsidP="009C3204">
      <w:r>
        <w:separator/>
      </w:r>
    </w:p>
  </w:footnote>
  <w:footnote w:type="continuationSeparator" w:id="0">
    <w:p w14:paraId="6B6F3D86" w14:textId="77777777" w:rsidR="00D13C51" w:rsidRDefault="00D13C51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51844B9"/>
    <w:multiLevelType w:val="hybridMultilevel"/>
    <w:tmpl w:val="15105B5A"/>
    <w:lvl w:ilvl="0" w:tplc="23969292">
      <w:start w:val="1"/>
      <w:numFmt w:val="decimal"/>
      <w:lvlText w:val="%1."/>
      <w:lvlJc w:val="left"/>
      <w:pPr>
        <w:ind w:left="1494" w:hanging="360"/>
      </w:pPr>
      <w:rPr>
        <w:rFonts w:ascii="Malgun Gothic Semilight" w:eastAsia="SimSun" w:hAnsi="Malgun Gothic Semilight" w:cstheme="majorBidi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7B7472"/>
    <w:multiLevelType w:val="multilevel"/>
    <w:tmpl w:val="1F963456"/>
    <w:numStyleLink w:val="Letterstyle"/>
  </w:abstractNum>
  <w:abstractNum w:abstractNumId="16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8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712526"/>
    <w:multiLevelType w:val="hybridMultilevel"/>
    <w:tmpl w:val="A522AC20"/>
    <w:lvl w:ilvl="0" w:tplc="725CA2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076B"/>
    <w:multiLevelType w:val="hybridMultilevel"/>
    <w:tmpl w:val="9968BE6C"/>
    <w:lvl w:ilvl="0" w:tplc="C63A29A8">
      <w:start w:val="1"/>
      <w:numFmt w:val="decimal"/>
      <w:lvlText w:val="%1."/>
      <w:lvlJc w:val="left"/>
      <w:pPr>
        <w:ind w:left="1494" w:hanging="360"/>
      </w:pPr>
      <w:rPr>
        <w:rFonts w:ascii="Malgun Gothic Semilight" w:eastAsia="Malgun Gothic Semilight" w:hAnsi="Malgun Gothic Semilight" w:cs="Malgun Gothic Semiligh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30E756A"/>
    <w:multiLevelType w:val="multilevel"/>
    <w:tmpl w:val="88B4E670"/>
    <w:numStyleLink w:val="Numberstyle"/>
  </w:abstractNum>
  <w:abstractNum w:abstractNumId="24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6" w15:restartNumberingAfterBreak="0">
    <w:nsid w:val="67E20632"/>
    <w:multiLevelType w:val="multilevel"/>
    <w:tmpl w:val="9968BE6C"/>
    <w:lvl w:ilvl="0">
      <w:start w:val="1"/>
      <w:numFmt w:val="decimal"/>
      <w:lvlText w:val="%1."/>
      <w:lvlJc w:val="left"/>
      <w:pPr>
        <w:ind w:left="1494" w:hanging="360"/>
      </w:pPr>
      <w:rPr>
        <w:rFonts w:ascii="Malgun Gothic Semilight" w:eastAsia="Malgun Gothic Semilight" w:hAnsi="Malgun Gothic Semilight" w:cs="Malgun Gothic Semilight"/>
        <w:b w:val="0"/>
        <w:bCs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9"/>
  </w:num>
  <w:num w:numId="6">
    <w:abstractNumId w:val="22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23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5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8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6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3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3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7"/>
  </w:num>
  <w:num w:numId="26">
    <w:abstractNumId w:val="24"/>
  </w:num>
  <w:num w:numId="27">
    <w:abstractNumId w:val="14"/>
  </w:num>
  <w:num w:numId="28">
    <w:abstractNumId w:val="26"/>
  </w:num>
  <w:num w:numId="29">
    <w:abstractNumId w:val="21"/>
  </w:num>
  <w:num w:numId="3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47C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247F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1F44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20C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138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5E2A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5801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3EB7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10B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668B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5E0B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04E5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1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915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5567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5F3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0C9D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3067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3439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2021-03-11T10:28:00Z</dcterms:created>
  <dcterms:modified xsi:type="dcterms:W3CDTF">2021-03-30T18:10:00Z</dcterms:modified>
  <cp:category/>
</cp:coreProperties>
</file>