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856FDF">
      <w:pPr>
        <w:spacing w:line="240" w:lineRule="auto"/>
        <w:rPr>
          <w:b/>
          <w:sz w:val="32"/>
          <w:szCs w:val="32"/>
          <w:lang w:val="fi-FI"/>
        </w:rPr>
      </w:pPr>
    </w:p>
    <w:p w14:paraId="499F7CF9" w14:textId="77777777" w:rsidR="0078263E" w:rsidRPr="00FB2D2A" w:rsidRDefault="0078263E" w:rsidP="00856FDF">
      <w:pPr>
        <w:spacing w:line="240" w:lineRule="auto"/>
        <w:jc w:val="center"/>
        <w:rPr>
          <w:b/>
          <w:color w:val="002060"/>
          <w:sz w:val="24"/>
          <w:szCs w:val="24"/>
          <w:lang w:val="fi-FI"/>
        </w:rPr>
      </w:pPr>
    </w:p>
    <w:p w14:paraId="27F5AC6E" w14:textId="44E8AD1C" w:rsidR="00643ABE" w:rsidRPr="00FB2D2A" w:rsidRDefault="00E906CA" w:rsidP="00856FDF">
      <w:pPr>
        <w:pStyle w:val="Potsikkokansilehti"/>
        <w:rPr>
          <w:lang w:val="fi-FI"/>
        </w:rPr>
      </w:pPr>
      <w:r>
        <w:rPr>
          <w:lang w:val="fi-FI"/>
        </w:rPr>
        <w:t>YLIMÄÄRÄINEN YHTIÖKOKOUS</w:t>
      </w:r>
    </w:p>
    <w:p w14:paraId="05B327D7" w14:textId="3E61EB26" w:rsidR="004844D9" w:rsidRPr="00FB2D2A" w:rsidRDefault="004844D9" w:rsidP="00856FDF">
      <w:pPr>
        <w:pStyle w:val="Kansilehtialaotsikko"/>
      </w:pPr>
    </w:p>
    <w:p w14:paraId="0AA18050" w14:textId="3182A6EC" w:rsidR="00826FB8" w:rsidRPr="00FB2D2A" w:rsidRDefault="00EE60A5" w:rsidP="00856FDF">
      <w:pPr>
        <w:pStyle w:val="Kansilehtialaotsikko"/>
      </w:pPr>
      <w:r>
        <w:t>[Huoneiston haltuunotto]</w:t>
      </w:r>
    </w:p>
    <w:p w14:paraId="16E4D0CB" w14:textId="1AB1F94C" w:rsidR="00AC6967" w:rsidRPr="00FB2D2A" w:rsidRDefault="00AC6967" w:rsidP="00856FDF">
      <w:pPr>
        <w:pStyle w:val="Kansilehtialaotsikko"/>
      </w:pPr>
    </w:p>
    <w:p w14:paraId="632ABFE4" w14:textId="77777777" w:rsidR="00AC6967" w:rsidRPr="00FB2D2A" w:rsidRDefault="00AC6967" w:rsidP="00856FDF">
      <w:pPr>
        <w:spacing w:line="240" w:lineRule="auto"/>
        <w:jc w:val="center"/>
        <w:rPr>
          <w:b/>
          <w:sz w:val="24"/>
          <w:szCs w:val="24"/>
          <w:lang w:val="fi-FI"/>
        </w:rPr>
      </w:pPr>
    </w:p>
    <w:p w14:paraId="7A10829A" w14:textId="2F908E68" w:rsidR="00AC6967" w:rsidRPr="00FB2D2A" w:rsidRDefault="005570A9" w:rsidP="00856FDF">
      <w:pPr>
        <w:spacing w:line="240"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856FDF">
      <w:pPr>
        <w:spacing w:line="240" w:lineRule="auto"/>
        <w:jc w:val="center"/>
        <w:rPr>
          <w:b/>
          <w:sz w:val="24"/>
          <w:szCs w:val="24"/>
          <w:lang w:val="fi-FI"/>
        </w:rPr>
      </w:pPr>
    </w:p>
    <w:p w14:paraId="54B754C3" w14:textId="77777777" w:rsidR="00AC6967" w:rsidRPr="00FB2D2A" w:rsidRDefault="00AC6967" w:rsidP="00856FDF">
      <w:pPr>
        <w:spacing w:line="240" w:lineRule="auto"/>
        <w:jc w:val="center"/>
        <w:rPr>
          <w:b/>
          <w:sz w:val="24"/>
          <w:szCs w:val="24"/>
          <w:lang w:val="fi-FI"/>
        </w:rPr>
      </w:pPr>
    </w:p>
    <w:p w14:paraId="183BAFC8" w14:textId="77777777" w:rsidR="00AC6967" w:rsidRPr="00FB2D2A" w:rsidRDefault="00AC6967" w:rsidP="00856FDF">
      <w:pPr>
        <w:spacing w:line="240" w:lineRule="auto"/>
        <w:jc w:val="center"/>
        <w:rPr>
          <w:b/>
          <w:sz w:val="24"/>
          <w:szCs w:val="24"/>
          <w:lang w:val="fi-FI"/>
        </w:rPr>
      </w:pPr>
    </w:p>
    <w:p w14:paraId="44D3578F" w14:textId="77777777" w:rsidR="00AC6967" w:rsidRPr="00FB2D2A" w:rsidRDefault="00AC6967" w:rsidP="00856FDF">
      <w:pPr>
        <w:spacing w:line="240" w:lineRule="auto"/>
        <w:jc w:val="center"/>
        <w:rPr>
          <w:b/>
          <w:sz w:val="24"/>
          <w:szCs w:val="24"/>
          <w:lang w:val="fi-FI"/>
        </w:rPr>
      </w:pPr>
    </w:p>
    <w:p w14:paraId="7AD2E2DC" w14:textId="77777777" w:rsidR="00AC6967" w:rsidRPr="00FB2D2A" w:rsidRDefault="00AC6967" w:rsidP="00856FDF">
      <w:pPr>
        <w:spacing w:line="240" w:lineRule="auto"/>
        <w:rPr>
          <w:lang w:val="fi-FI"/>
        </w:rPr>
      </w:pPr>
    </w:p>
    <w:p w14:paraId="20285C49" w14:textId="77777777" w:rsidR="00AC6967" w:rsidRPr="00FB2D2A" w:rsidRDefault="00AC6967" w:rsidP="00856FDF">
      <w:pPr>
        <w:spacing w:line="240" w:lineRule="auto"/>
        <w:rPr>
          <w:lang w:val="fi-FI"/>
        </w:rPr>
      </w:pPr>
    </w:p>
    <w:p w14:paraId="758C4917" w14:textId="77777777" w:rsidR="00A825A4" w:rsidRPr="00FB2D2A" w:rsidRDefault="00A825A4" w:rsidP="00372279">
      <w:pPr>
        <w:pStyle w:val="Leipteksti"/>
      </w:pPr>
    </w:p>
    <w:p w14:paraId="361A6ECD" w14:textId="77777777" w:rsidR="00A825A4" w:rsidRPr="00FB2D2A" w:rsidRDefault="00A825A4" w:rsidP="00372279">
      <w:pPr>
        <w:pStyle w:val="Leipteksti"/>
      </w:pPr>
    </w:p>
    <w:p w14:paraId="7D7605EF" w14:textId="77777777" w:rsidR="00A825A4" w:rsidRPr="00FB2D2A" w:rsidRDefault="00A825A4" w:rsidP="00372279">
      <w:pPr>
        <w:pStyle w:val="Leipteksti"/>
      </w:pPr>
    </w:p>
    <w:p w14:paraId="075610EE" w14:textId="66B06552" w:rsidR="00A825A4" w:rsidRPr="00FB2D2A" w:rsidRDefault="00A825A4" w:rsidP="00372279">
      <w:pPr>
        <w:pStyle w:val="Leipteksti"/>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6763C3AF" w14:textId="77777777" w:rsidR="00165245" w:rsidRPr="00FB2D2A" w:rsidRDefault="00165245" w:rsidP="003A7A8B">
      <w:pPr>
        <w:pStyle w:val="Definitions"/>
        <w:ind w:left="0" w:firstLine="0"/>
        <w:rPr>
          <w:lang w:val="fi-FI"/>
        </w:rPr>
      </w:pPr>
      <w:bookmarkStart w:id="0" w:name="_Ref34650046"/>
    </w:p>
    <w:p w14:paraId="41BE9793" w14:textId="6437CB1A" w:rsidR="004844D9" w:rsidRDefault="00573BD2" w:rsidP="00573BD2">
      <w:pPr>
        <w:pStyle w:val="Definitions"/>
        <w:jc w:val="center"/>
        <w:rPr>
          <w:lang w:val="fi-FI"/>
        </w:rPr>
      </w:pPr>
      <w:r>
        <w:rPr>
          <w:lang w:val="fi-FI"/>
        </w:rPr>
        <w:t>[X] OY:</w:t>
      </w:r>
      <w:r w:rsidR="008743D5">
        <w:rPr>
          <w:lang w:val="fi-FI"/>
        </w:rPr>
        <w:t xml:space="preserve">N </w:t>
      </w:r>
      <w:r w:rsidR="00E906CA">
        <w:rPr>
          <w:lang w:val="fi-FI"/>
        </w:rPr>
        <w:t>YLIMÄÄRÄINEN YHTIÖKOKOUS</w:t>
      </w:r>
    </w:p>
    <w:p w14:paraId="1191EEE7" w14:textId="422EC873" w:rsidR="008743D5" w:rsidRDefault="00E906CA" w:rsidP="00573BD2">
      <w:pPr>
        <w:pStyle w:val="Definitions"/>
        <w:jc w:val="center"/>
        <w:rPr>
          <w:lang w:val="fi-FI"/>
        </w:rPr>
      </w:pPr>
      <w:r>
        <w:rPr>
          <w:lang w:val="fi-FI"/>
        </w:rPr>
        <w:t>PÖYTÄKIRJA nro. [X] / 202</w:t>
      </w:r>
      <w:r w:rsidR="008743D5">
        <w:rPr>
          <w:lang w:val="fi-FI"/>
        </w:rPr>
        <w:t>X</w:t>
      </w:r>
    </w:p>
    <w:p w14:paraId="1CF471D0" w14:textId="68BF08A9" w:rsidR="00573BD2" w:rsidRDefault="00573BD2" w:rsidP="00573BD2">
      <w:pPr>
        <w:pStyle w:val="Definitions"/>
        <w:jc w:val="center"/>
        <w:rPr>
          <w:lang w:val="fi-FI"/>
        </w:rPr>
      </w:pPr>
    </w:p>
    <w:p w14:paraId="03BC1BE8" w14:textId="77777777" w:rsidR="00573BD2" w:rsidRPr="00FB2D2A" w:rsidRDefault="00573BD2" w:rsidP="00573BD2">
      <w:pPr>
        <w:pStyle w:val="Definitions"/>
        <w:jc w:val="center"/>
        <w:rPr>
          <w:lang w:val="fi-FI"/>
        </w:rPr>
      </w:pPr>
    </w:p>
    <w:p w14:paraId="47C9AB15" w14:textId="13B129BD" w:rsidR="004844D9" w:rsidRPr="00FB2D2A" w:rsidRDefault="004844D9" w:rsidP="00B8708E">
      <w:pPr>
        <w:pStyle w:val="Definitions"/>
        <w:spacing w:line="192" w:lineRule="auto"/>
        <w:rPr>
          <w:b w:val="0"/>
          <w:bCs/>
          <w:lang w:val="fi-FI"/>
        </w:rPr>
      </w:pPr>
      <w:r w:rsidRPr="00FB2D2A">
        <w:rPr>
          <w:lang w:val="fi-FI"/>
        </w:rPr>
        <w:t xml:space="preserve">Aika: </w:t>
      </w:r>
      <w:r w:rsidRPr="00FB2D2A">
        <w:rPr>
          <w:lang w:val="fi-FI"/>
        </w:rPr>
        <w:tab/>
      </w:r>
      <w:r w:rsidR="00B8708E">
        <w:rPr>
          <w:rFonts w:hint="eastAsia"/>
          <w:b w:val="0"/>
          <w:bCs/>
          <w:lang w:val="fi-FI"/>
        </w:rPr>
        <w:t>[</w:t>
      </w:r>
      <w:r w:rsidR="00B8708E">
        <w:rPr>
          <w:rStyle w:val="LeiptekstiChar"/>
          <w:b w:val="0"/>
          <w:bCs/>
        </w:rPr>
        <w:t>Viikonpäivä] [pvm.] kello [kellonaika].</w:t>
      </w:r>
      <w:r w:rsidR="00B8708E">
        <w:rPr>
          <w:rFonts w:hint="eastAsia"/>
          <w:b w:val="0"/>
          <w:bCs/>
          <w:lang w:val="fi-FI"/>
        </w:rPr>
        <w:t xml:space="preserve"> </w:t>
      </w:r>
    </w:p>
    <w:p w14:paraId="74049A60" w14:textId="2FBC5E9C" w:rsidR="004844D9" w:rsidRPr="00FB2D2A" w:rsidRDefault="004844D9" w:rsidP="004844D9">
      <w:pPr>
        <w:pStyle w:val="Definitions"/>
        <w:rPr>
          <w:rStyle w:val="LeiptekstiChar"/>
          <w:b w:val="0"/>
          <w:bCs/>
        </w:rPr>
      </w:pPr>
      <w:r w:rsidRPr="00FB2D2A">
        <w:rPr>
          <w:lang w:val="fi-FI"/>
        </w:rPr>
        <w:t xml:space="preserve">Paikka: </w:t>
      </w:r>
      <w:r w:rsidRPr="00FB2D2A">
        <w:rPr>
          <w:lang w:val="fi-FI"/>
        </w:rPr>
        <w:tab/>
      </w:r>
      <w:r w:rsidR="00E605C6">
        <w:rPr>
          <w:rStyle w:val="LeiptekstiChar"/>
          <w:b w:val="0"/>
          <w:bCs/>
        </w:rPr>
        <w:t>[Osoite]</w:t>
      </w:r>
    </w:p>
    <w:p w14:paraId="5127CEE3" w14:textId="1D45CEAC" w:rsidR="00D44BF6" w:rsidRPr="00C43BFF" w:rsidRDefault="00C43BFF" w:rsidP="00D44BF6">
      <w:pPr>
        <w:pStyle w:val="Definitions"/>
        <w:rPr>
          <w:b w:val="0"/>
          <w:bCs/>
          <w:lang w:val="fi-FI"/>
        </w:rPr>
      </w:pPr>
      <w:r>
        <w:rPr>
          <w:lang w:val="fi-FI"/>
        </w:rPr>
        <w:t>Läsnä</w:t>
      </w:r>
      <w:r w:rsidR="00D44BF6" w:rsidRPr="00FB2D2A">
        <w:rPr>
          <w:lang w:val="fi-FI"/>
        </w:rPr>
        <w:t>:</w:t>
      </w:r>
      <w:r>
        <w:rPr>
          <w:lang w:val="fi-FI"/>
        </w:rPr>
        <w:tab/>
      </w:r>
      <w:r w:rsidR="00CF0686">
        <w:rPr>
          <w:b w:val="0"/>
          <w:lang w:val="fi-FI"/>
        </w:rPr>
        <w:t>[</w:t>
      </w:r>
      <w:r w:rsidR="00CF0686" w:rsidRPr="006D78D4">
        <w:rPr>
          <w:rStyle w:val="LeiptekstiChar"/>
          <w:b w:val="0"/>
          <w:bCs/>
        </w:rPr>
        <w:t>Etunimi Sukunimi]</w:t>
      </w:r>
      <w:r w:rsidR="00CF0686">
        <w:rPr>
          <w:rStyle w:val="LeiptekstiChar"/>
          <w:b w:val="0"/>
          <w:bCs/>
        </w:rPr>
        <w:t xml:space="preserve">, </w:t>
      </w:r>
      <w:r w:rsidR="00CF0686">
        <w:rPr>
          <w:b w:val="0"/>
          <w:lang w:val="fi-FI"/>
        </w:rPr>
        <w:t>[</w:t>
      </w:r>
      <w:r w:rsidR="00CF0686" w:rsidRPr="006D78D4">
        <w:rPr>
          <w:rStyle w:val="LeiptekstiChar"/>
          <w:b w:val="0"/>
          <w:bCs/>
        </w:rPr>
        <w:t>Etunimi Sukunimi]</w:t>
      </w:r>
      <w:r w:rsidR="00CF0686">
        <w:rPr>
          <w:rStyle w:val="LeiptekstiChar"/>
          <w:b w:val="0"/>
          <w:bCs/>
        </w:rPr>
        <w:t xml:space="preserve">, </w:t>
      </w:r>
      <w:r w:rsidR="00CF0686">
        <w:rPr>
          <w:b w:val="0"/>
          <w:lang w:val="fi-FI"/>
        </w:rPr>
        <w:t>[</w:t>
      </w:r>
      <w:r w:rsidR="00CF0686" w:rsidRPr="006D78D4">
        <w:rPr>
          <w:rStyle w:val="LeiptekstiChar"/>
          <w:b w:val="0"/>
          <w:bCs/>
        </w:rPr>
        <w:t>Etunimi Sukunimi]</w:t>
      </w:r>
      <w:r w:rsidR="00CF0686">
        <w:rPr>
          <w:rStyle w:val="LeiptekstiChar"/>
          <w:b w:val="0"/>
          <w:bCs/>
        </w:rPr>
        <w:t xml:space="preserve">, </w:t>
      </w:r>
      <w:r w:rsidR="00CF0686">
        <w:rPr>
          <w:b w:val="0"/>
          <w:lang w:val="fi-FI"/>
        </w:rPr>
        <w:t>[</w:t>
      </w:r>
      <w:r w:rsidR="00CF0686" w:rsidRPr="006D78D4">
        <w:rPr>
          <w:rStyle w:val="LeiptekstiChar"/>
          <w:b w:val="0"/>
          <w:bCs/>
        </w:rPr>
        <w:t>Etunimi Sukunimi]</w:t>
      </w:r>
      <w:r w:rsidR="00CF0686">
        <w:rPr>
          <w:rStyle w:val="LeiptekstiChar"/>
          <w:b w:val="0"/>
          <w:bCs/>
        </w:rPr>
        <w:t>.</w:t>
      </w:r>
    </w:p>
    <w:p w14:paraId="2DBF2FA1" w14:textId="17CCC569" w:rsidR="00D44BF6" w:rsidRPr="00F029E1" w:rsidRDefault="00C43BFF" w:rsidP="00C43BFF">
      <w:pPr>
        <w:pStyle w:val="Otsikko1"/>
        <w:rPr>
          <w:lang w:val="fi-FI"/>
        </w:rPr>
      </w:pPr>
      <w:r w:rsidRPr="00F029E1">
        <w:rPr>
          <w:lang w:val="fi-FI"/>
        </w:rPr>
        <w:t>Kokouksen avaaminen</w:t>
      </w:r>
    </w:p>
    <w:p w14:paraId="15D60208" w14:textId="048A9096" w:rsidR="00C43BFF" w:rsidRPr="00C43BFF" w:rsidRDefault="00B8708E" w:rsidP="00372279">
      <w:pPr>
        <w:pStyle w:val="Leipteksti"/>
      </w:pPr>
      <w:r>
        <w:t>[Etunimi Sukunimi]</w:t>
      </w:r>
      <w:r w:rsidR="00F029E1">
        <w:t xml:space="preserve"> </w:t>
      </w:r>
      <w:r w:rsidR="00C43BFF">
        <w:t xml:space="preserve">avasi kokouksen ja toivotti osallistujat tervetulleeksi kokoukseen. </w:t>
      </w:r>
    </w:p>
    <w:p w14:paraId="39CFBC24" w14:textId="53A66D14" w:rsidR="004844D9" w:rsidRDefault="00C43BFF" w:rsidP="00C43BFF">
      <w:pPr>
        <w:pStyle w:val="Otsikko1"/>
        <w:rPr>
          <w:lang w:val="fi-FI"/>
        </w:rPr>
      </w:pPr>
      <w:r>
        <w:rPr>
          <w:lang w:val="fi-FI"/>
        </w:rPr>
        <w:t>Kokouksen järjestyminen</w:t>
      </w:r>
    </w:p>
    <w:p w14:paraId="2D50CBB8" w14:textId="0943CB41" w:rsidR="00981961" w:rsidRDefault="00981961" w:rsidP="00372279">
      <w:pPr>
        <w:pStyle w:val="Leipteksti"/>
      </w:pPr>
      <w:r>
        <w:t>Kokouksen</w:t>
      </w:r>
      <w:r w:rsidR="00C43BFF">
        <w:t xml:space="preserve"> puheenjohtajaksi valittiin </w:t>
      </w:r>
      <w:r w:rsidR="007D403E">
        <w:t>[Etunimi Sukunimi]</w:t>
      </w:r>
      <w:r w:rsidR="00C43BFF">
        <w:t>, joka kutsui sihteeri</w:t>
      </w:r>
      <w:r w:rsidR="008743D5">
        <w:t>ksi</w:t>
      </w:r>
      <w:r w:rsidR="00C43BFF">
        <w:t xml:space="preserve"> </w:t>
      </w:r>
      <w:r w:rsidR="007D403E">
        <w:t>[Etunimi Sukunimi]:</w:t>
      </w:r>
      <w:r w:rsidR="00C43BFF">
        <w:t>n.</w:t>
      </w:r>
      <w:r>
        <w:t xml:space="preserve"> </w:t>
      </w:r>
    </w:p>
    <w:p w14:paraId="32B36D16" w14:textId="223659A7" w:rsidR="00C43BFF" w:rsidRDefault="00981961" w:rsidP="00372279">
      <w:pPr>
        <w:pStyle w:val="Leipteksti"/>
      </w:pPr>
      <w:r>
        <w:t>TAI</w:t>
      </w:r>
    </w:p>
    <w:p w14:paraId="257DA928" w14:textId="5F017744" w:rsidR="00981961" w:rsidRDefault="00981961" w:rsidP="00372279">
      <w:pPr>
        <w:pStyle w:val="Leipteksti"/>
      </w:pPr>
      <w:r>
        <w:t xml:space="preserve">Kokouksen puheenjohtajaksi valittiin </w:t>
      </w:r>
      <w:r w:rsidR="007D403E">
        <w:t xml:space="preserve">[Etunimi Sukunimi]. </w:t>
      </w:r>
      <w:r>
        <w:t xml:space="preserve">Puheenjohtaja toimi myös kokouksen sihteerinä. </w:t>
      </w:r>
    </w:p>
    <w:p w14:paraId="67F394C0" w14:textId="77777777" w:rsidR="0034443C" w:rsidRDefault="0034443C" w:rsidP="0034443C">
      <w:pPr>
        <w:pStyle w:val="Otsikko1"/>
        <w:rPr>
          <w:lang w:val="fi-FI"/>
        </w:rPr>
      </w:pPr>
      <w:r>
        <w:rPr>
          <w:lang w:val="fi-FI"/>
        </w:rPr>
        <w:t>Läsnä olevien toteaminen</w:t>
      </w:r>
    </w:p>
    <w:p w14:paraId="069E7BDF" w14:textId="77777777" w:rsidR="0034443C" w:rsidRPr="00B8708E" w:rsidRDefault="0034443C" w:rsidP="0034443C">
      <w:pPr>
        <w:pStyle w:val="Leipteksti"/>
      </w:pPr>
      <w:r>
        <w:t>Todettiin osanottajat. Edustettuna oli [x] osaketta ja ääntä eli [y] % yhtiön osakekannasta, joka on [z] osaketta.</w:t>
      </w:r>
    </w:p>
    <w:p w14:paraId="4ACD4DB0" w14:textId="3E22B0B8" w:rsidR="00C43BFF" w:rsidRDefault="00C43BFF" w:rsidP="00C43BFF">
      <w:pPr>
        <w:pStyle w:val="Otsikko1"/>
      </w:pPr>
      <w:r>
        <w:t xml:space="preserve">Kokouksen </w:t>
      </w:r>
      <w:r w:rsidR="00981961">
        <w:t>päätösvaltaisuus</w:t>
      </w:r>
    </w:p>
    <w:p w14:paraId="427FB9D3" w14:textId="11AE366A" w:rsidR="00B8708E" w:rsidRDefault="00B8708E" w:rsidP="00B8708E">
      <w:pPr>
        <w:pStyle w:val="Leipteksti"/>
      </w:pPr>
      <w:r>
        <w:t>Todettiin, että</w:t>
      </w:r>
      <w:r w:rsidRPr="00B8708E">
        <w:t xml:space="preserve"> kokouskutsu on toimitettu yhtiöjärjestyksen mukaisella tavalla, ja kokous on kutsuttu koolle yhtiöjärjestyksen ja </w:t>
      </w:r>
      <w:r>
        <w:t>asunto-</w:t>
      </w:r>
      <w:r w:rsidRPr="00B8708E">
        <w:t xml:space="preserve">osakeyhtiölain määräyksiä noudattaen. </w:t>
      </w:r>
      <w:r>
        <w:rPr>
          <w:rFonts w:hint="eastAsia"/>
        </w:rPr>
        <w:t>Kokouskutsu otettiin pöytäkirjan liitteeksi [X].</w:t>
      </w:r>
    </w:p>
    <w:p w14:paraId="002DEA44" w14:textId="6B221306" w:rsidR="009C7D36" w:rsidRDefault="00B8708E" w:rsidP="00B8708E">
      <w:pPr>
        <w:pStyle w:val="Leipteksti"/>
      </w:pPr>
      <w:r>
        <w:t>Todettiin</w:t>
      </w:r>
      <w:r w:rsidR="00E906CA">
        <w:t xml:space="preserve"> kokous lailliseksi ja päätösvaltaiseksi.</w:t>
      </w:r>
    </w:p>
    <w:p w14:paraId="02FF7FBC" w14:textId="6FE95032" w:rsidR="00C43BFF" w:rsidRDefault="00E906CA" w:rsidP="00C43BFF">
      <w:pPr>
        <w:pStyle w:val="Otsikko1"/>
        <w:rPr>
          <w:lang w:val="fi-FI"/>
        </w:rPr>
      </w:pPr>
      <w:r>
        <w:rPr>
          <w:lang w:val="fi-FI"/>
        </w:rPr>
        <w:lastRenderedPageBreak/>
        <w:t>HUONEISTON [X] (OSAKKEET X-Y) HALLINTAANOTTO</w:t>
      </w:r>
    </w:p>
    <w:p w14:paraId="4B74A3B9" w14:textId="2B949D4B" w:rsidR="009C7D36" w:rsidRPr="00372279" w:rsidRDefault="00E906CA" w:rsidP="00372279">
      <w:pPr>
        <w:pStyle w:val="Leipteksti"/>
      </w:pPr>
      <w:r w:rsidRPr="00372279">
        <w:t xml:space="preserve">Osakkeenomistaja </w:t>
      </w:r>
      <w:r w:rsidR="00B8708E">
        <w:t>[Etunimi Sukunimi]</w:t>
      </w:r>
      <w:r w:rsidRPr="00372279">
        <w:t>, joka omistaa yhtiön osakkeet [x-y], on jättänyt vastikkeet maksamatta yli</w:t>
      </w:r>
      <w:r w:rsidR="003C6649">
        <w:t xml:space="preserve"> [</w:t>
      </w:r>
      <w:r w:rsidRPr="00372279">
        <w:t>x</w:t>
      </w:r>
      <w:r w:rsidR="003C6649">
        <w:t>]</w:t>
      </w:r>
      <w:r w:rsidRPr="00372279">
        <w:t xml:space="preserve"> kuukaudelta (yhteensä x euroa). </w:t>
      </w:r>
    </w:p>
    <w:p w14:paraId="0A93D559" w14:textId="05945DA2" w:rsidR="00274D1D" w:rsidRDefault="00E906CA" w:rsidP="00372279">
      <w:pPr>
        <w:pStyle w:val="Leipteksti"/>
      </w:pPr>
      <w:r>
        <w:t xml:space="preserve">Päätettiin asunto-osakeyhtiölain 8 luvun 2 §:n 1 momentin 1 kohdan mukaisella perusteella ottaa huoneisto [X] yhtiön hallintaan kolmeksi vuodeksi. </w:t>
      </w:r>
    </w:p>
    <w:p w14:paraId="75D1727F" w14:textId="6794C4D5" w:rsidR="00C2302A" w:rsidRDefault="00C2302A" w:rsidP="00372279">
      <w:pPr>
        <w:pStyle w:val="Leipteksti"/>
      </w:pPr>
      <w:r>
        <w:t>TAI</w:t>
      </w:r>
    </w:p>
    <w:p w14:paraId="515015B1" w14:textId="54C51957" w:rsidR="00C2302A" w:rsidRPr="00372279" w:rsidRDefault="00C2302A" w:rsidP="00C2302A">
      <w:pPr>
        <w:pStyle w:val="Leipteksti"/>
      </w:pPr>
      <w:r w:rsidRPr="00372279">
        <w:t xml:space="preserve">Osakkeenomistaja </w:t>
      </w:r>
      <w:r>
        <w:t>[Etunimi Sukunimi]</w:t>
      </w:r>
      <w:r w:rsidRPr="00372279">
        <w:t xml:space="preserve">, joka omistaa yhtiön osakkeet [x-y], on </w:t>
      </w:r>
      <w:r>
        <w:t xml:space="preserve">viettänyt tai sallinut osakehuoneistossa vietettävän häiritsevää elämää. </w:t>
      </w:r>
    </w:p>
    <w:p w14:paraId="7F2272A3" w14:textId="79ACCF4B" w:rsidR="00C2302A" w:rsidRDefault="00C2302A" w:rsidP="00C2302A">
      <w:pPr>
        <w:pStyle w:val="Leipteksti"/>
      </w:pPr>
      <w:r>
        <w:t xml:space="preserve">Päätettiin asunto-osakeyhtiölain 8 luvun 2 §:n 1 momentin 4 kohdan mukaisella perusteella ottaa huoneisto [X] yhtiön hallintaan kolmeksi vuodeksi. </w:t>
      </w:r>
    </w:p>
    <w:p w14:paraId="1D8634EF" w14:textId="44259C09" w:rsidR="0000135D" w:rsidRPr="0000135D" w:rsidRDefault="003A21E3" w:rsidP="0000135D">
      <w:pPr>
        <w:pStyle w:val="Otsikko1"/>
      </w:pPr>
      <w:r>
        <w:t>Kokouksen</w:t>
      </w:r>
      <w:r w:rsidR="00461034">
        <w:t xml:space="preserve"> päättäminen</w:t>
      </w:r>
    </w:p>
    <w:p w14:paraId="6F208A86" w14:textId="04B9F969" w:rsidR="00461034" w:rsidRDefault="00573BD2" w:rsidP="00372279">
      <w:pPr>
        <w:pStyle w:val="Leipteksti"/>
      </w:pPr>
      <w:r w:rsidRPr="00573BD2">
        <w:t xml:space="preserve">Merkittiin, etta </w:t>
      </w:r>
      <w:r w:rsidR="003A21E3">
        <w:t>kokouksessa</w:t>
      </w:r>
      <w:r>
        <w:t xml:space="preserve"> tehtyjä päätöksiä olivat kannattaneet kaikki läsnä olevat </w:t>
      </w:r>
      <w:r w:rsidR="003A21E3">
        <w:t>hallituksen jäsenet</w:t>
      </w:r>
      <w:r>
        <w:t xml:space="preserve">, ellei pöytäkirjassa toisin maininta. </w:t>
      </w:r>
    </w:p>
    <w:p w14:paraId="7E50225B" w14:textId="27D8B7F1" w:rsidR="00573BD2" w:rsidRDefault="00573BD2" w:rsidP="00372279">
      <w:pPr>
        <w:pStyle w:val="Leipteksti"/>
      </w:pPr>
      <w:r>
        <w:t>Puheenjohtaja päätti kokouksen</w:t>
      </w:r>
      <w:r w:rsidR="00E906CA">
        <w:t xml:space="preserve"> klo</w:t>
      </w:r>
      <w:r>
        <w:t xml:space="preserve"> [kellonaika]</w:t>
      </w:r>
    </w:p>
    <w:p w14:paraId="3387D1F8" w14:textId="77777777" w:rsidR="0000135D" w:rsidRDefault="0000135D" w:rsidP="00573BD2">
      <w:pPr>
        <w:pStyle w:val="Tyyli1leiptekstilaki24fi"/>
      </w:pPr>
    </w:p>
    <w:p w14:paraId="0F6B9216" w14:textId="71DFD8A9" w:rsidR="00573BD2" w:rsidRPr="0000135D" w:rsidRDefault="00573BD2" w:rsidP="00573BD2">
      <w:pPr>
        <w:pStyle w:val="Tyyli1leiptekstilaki24fi"/>
        <w:rPr>
          <w:rStyle w:val="Voimakas"/>
        </w:rPr>
      </w:pPr>
      <w:r w:rsidRPr="0000135D">
        <w:rPr>
          <w:rStyle w:val="Voimakas"/>
        </w:rPr>
        <w:t>Yhtiökokouksen puheenjohtaja:</w:t>
      </w:r>
      <w:r w:rsidRPr="0000135D">
        <w:rPr>
          <w:rStyle w:val="Voimakas"/>
        </w:rPr>
        <w:tab/>
        <w:t xml:space="preserve"> </w:t>
      </w:r>
    </w:p>
    <w:p w14:paraId="1C12A262" w14:textId="77777777" w:rsidR="00573BD2" w:rsidRDefault="00573BD2" w:rsidP="00573BD2">
      <w:pPr>
        <w:pStyle w:val="Tyyli1leiptekstilaki24fi"/>
      </w:pPr>
    </w:p>
    <w:p w14:paraId="0D5AB17A" w14:textId="2953F213" w:rsidR="00573BD2" w:rsidRDefault="00573BD2" w:rsidP="00573BD2">
      <w:pPr>
        <w:pStyle w:val="Tyyli1leiptekstilaki24fi"/>
      </w:pPr>
      <w:r>
        <w:tab/>
      </w:r>
      <w:r>
        <w:tab/>
        <w:t>_______________________________</w:t>
      </w:r>
    </w:p>
    <w:p w14:paraId="7434774E" w14:textId="661C93C4" w:rsidR="003A21E3" w:rsidRDefault="003A21E3" w:rsidP="00573BD2">
      <w:pPr>
        <w:pStyle w:val="Tyyli1leiptekstilaki24fi"/>
      </w:pPr>
      <w:r>
        <w:t>[Etunimi Sukunimi]</w:t>
      </w:r>
    </w:p>
    <w:p w14:paraId="33BCCA89" w14:textId="77777777" w:rsidR="003A21E3" w:rsidRDefault="003A21E3" w:rsidP="00573BD2">
      <w:pPr>
        <w:pStyle w:val="Tyyli1leiptekstilaki24fi"/>
      </w:pPr>
    </w:p>
    <w:p w14:paraId="0EB5EA1A" w14:textId="715DBA30" w:rsidR="00573BD2" w:rsidRPr="0000135D" w:rsidRDefault="00573BD2" w:rsidP="00573BD2">
      <w:pPr>
        <w:pStyle w:val="Tyyli1leiptekstilaki24fi"/>
        <w:rPr>
          <w:rStyle w:val="Voimakas"/>
        </w:rPr>
      </w:pPr>
      <w:r w:rsidRPr="0000135D">
        <w:rPr>
          <w:rStyle w:val="Voimakas"/>
        </w:rPr>
        <w:t>Vakuudeksi:</w:t>
      </w:r>
    </w:p>
    <w:p w14:paraId="310981C1" w14:textId="77777777" w:rsidR="00573BD2" w:rsidRDefault="00573BD2" w:rsidP="00573BD2">
      <w:pPr>
        <w:pStyle w:val="Tyyli1leiptekstilaki24fi"/>
      </w:pPr>
    </w:p>
    <w:p w14:paraId="2FBCD4FF" w14:textId="54C39F21" w:rsidR="00573BD2" w:rsidRDefault="00573BD2" w:rsidP="00573BD2">
      <w:pPr>
        <w:pStyle w:val="Tyyli1leiptekstilaki24fi"/>
      </w:pPr>
      <w:r>
        <w:tab/>
        <w:t>_______________________________</w:t>
      </w:r>
    </w:p>
    <w:p w14:paraId="6FBCA2E8" w14:textId="066E1EC8" w:rsidR="00573BD2" w:rsidRDefault="00573BD2" w:rsidP="00573BD2">
      <w:pPr>
        <w:pStyle w:val="Tyyli1leiptekstilaki24fi"/>
      </w:pPr>
      <w:r>
        <w:t>[Sihteeri</w:t>
      </w:r>
      <w:r w:rsidR="003A21E3">
        <w:t>, Etunimi Sukunimi</w:t>
      </w:r>
      <w:r>
        <w:t>]</w:t>
      </w:r>
    </w:p>
    <w:p w14:paraId="0DD240C9" w14:textId="04168078" w:rsidR="007721BA" w:rsidRPr="00EE60A5" w:rsidRDefault="00274D1D" w:rsidP="00EE60A5">
      <w:pPr>
        <w:spacing w:before="0" w:after="0" w:line="240" w:lineRule="auto"/>
        <w:jc w:val="left"/>
        <w:rPr>
          <w:rFonts w:eastAsia="SimSun"/>
          <w:szCs w:val="24"/>
          <w:lang w:val="fi-FI"/>
        </w:rPr>
      </w:pPr>
      <w:r>
        <w:rPr>
          <w:rFonts w:eastAsia="SimSun"/>
          <w:szCs w:val="24"/>
          <w:lang w:val="fi-FI"/>
        </w:rPr>
        <w:br w:type="page"/>
      </w:r>
      <w:bookmarkEnd w:id="0"/>
    </w:p>
    <w:p w14:paraId="148242A9" w14:textId="0F00996F" w:rsidR="00A825A4" w:rsidRPr="00FB2D2A" w:rsidRDefault="00A825A4" w:rsidP="00856FDF">
      <w:pPr>
        <w:pStyle w:val="Sisluet1"/>
        <w:spacing w:line="240"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lastRenderedPageBreak/>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372279">
      <w:pPr>
        <w:pStyle w:val="Numberedparagraph2SJ"/>
      </w:pPr>
    </w:p>
    <w:p w14:paraId="7DBD8E43" w14:textId="115E2598" w:rsidR="00E906CA" w:rsidRDefault="00E906CA" w:rsidP="00E906C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Yhtiökokous voi päättää, että osakkeenomistajan hallinnassa oleva osakehuoneisto otetaan enintään kolmen vuoden määräajaksi yhtiön hallintaan. </w:t>
      </w:r>
      <w:r w:rsidR="001C6146">
        <w:rPr>
          <w:rFonts w:eastAsia="Malgun Gothic Semilight" w:cs="Malgun Gothic Semilight"/>
          <w:sz w:val="21"/>
          <w:szCs w:val="21"/>
        </w:rPr>
        <w:t>E</w:t>
      </w:r>
      <w:r>
        <w:rPr>
          <w:rFonts w:eastAsia="Malgun Gothic Semilight" w:cs="Malgun Gothic Semilight"/>
          <w:sz w:val="21"/>
          <w:szCs w:val="21"/>
        </w:rPr>
        <w:t xml:space="preserve">dellytykset osakehuoneiston </w:t>
      </w:r>
      <w:r w:rsidR="003C6649">
        <w:rPr>
          <w:rFonts w:eastAsia="Malgun Gothic Semilight" w:cs="Malgun Gothic Semilight"/>
          <w:sz w:val="21"/>
          <w:szCs w:val="21"/>
        </w:rPr>
        <w:t>hallintaan otolle</w:t>
      </w:r>
      <w:r>
        <w:rPr>
          <w:rFonts w:eastAsia="Malgun Gothic Semilight" w:cs="Malgun Gothic Semilight"/>
          <w:sz w:val="21"/>
          <w:szCs w:val="21"/>
        </w:rPr>
        <w:t xml:space="preserve"> on määritelty asunto-osakeyhtiölain 8 luvun 2 §:</w:t>
      </w:r>
      <w:proofErr w:type="spellStart"/>
      <w:r>
        <w:rPr>
          <w:rFonts w:eastAsia="Malgun Gothic Semilight" w:cs="Malgun Gothic Semilight"/>
          <w:sz w:val="21"/>
          <w:szCs w:val="21"/>
        </w:rPr>
        <w:t>ssä</w:t>
      </w:r>
      <w:proofErr w:type="spellEnd"/>
      <w:r>
        <w:rPr>
          <w:rFonts w:eastAsia="Malgun Gothic Semilight" w:cs="Malgun Gothic Semilight"/>
          <w:sz w:val="21"/>
          <w:szCs w:val="21"/>
        </w:rPr>
        <w:t xml:space="preserve">. Tavanomaisimpia syitä osakehuoneiston </w:t>
      </w:r>
      <w:r w:rsidR="003C6649">
        <w:rPr>
          <w:rFonts w:eastAsia="Malgun Gothic Semilight" w:cs="Malgun Gothic Semilight"/>
          <w:sz w:val="21"/>
          <w:szCs w:val="21"/>
        </w:rPr>
        <w:t>hallintaan otolle</w:t>
      </w:r>
      <w:r>
        <w:rPr>
          <w:rFonts w:eastAsia="Malgun Gothic Semilight" w:cs="Malgun Gothic Semilight"/>
          <w:sz w:val="21"/>
          <w:szCs w:val="21"/>
        </w:rPr>
        <w:t xml:space="preserve"> on, että osakkeenomistaja laiminlyö velvollisuutensa maksaa yhtiövastiketta tai osakehuoneistossa vietetään häiritsevää elämää. </w:t>
      </w:r>
      <w:r w:rsidR="00AD100A">
        <w:rPr>
          <w:rFonts w:eastAsia="Malgun Gothic Semilight" w:cs="Malgun Gothic Semilight"/>
          <w:sz w:val="21"/>
          <w:szCs w:val="21"/>
        </w:rPr>
        <w:t xml:space="preserve">Tässä asiakirjapohjassa on valmiina tekstit näitä tilanteita varten. </w:t>
      </w:r>
    </w:p>
    <w:p w14:paraId="6C07996C" w14:textId="77777777" w:rsidR="00E906CA" w:rsidRDefault="00E906CA" w:rsidP="00E906C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Asunto-osakeyhtiön hallituksen on annettava osakkeenomistajalle kirjallinen varoitus ennen kuin päätös osakehuoneiston ottamisesta yhtiön hallintaan voidaan tehdä. Jos osakkeenomistaja on vuokrannut huoneiston tai antanut osakehuoneiston muutoin toisen käytettäväksi, myös vuokralaiselle tai osakehuoneistossa asuvalle muutoin käyttöoikeuden saaneelle on annettava varoitus tiedoksi.</w:t>
      </w:r>
    </w:p>
    <w:p w14:paraId="7A95B273" w14:textId="77777777" w:rsidR="00E906CA" w:rsidRDefault="00E906CA" w:rsidP="00E906C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Yhtiökokouksen päätöksessä on mainittava hallintaan ottamisen peruste, kestoaika ja kohteena olevat tilat. </w:t>
      </w:r>
    </w:p>
    <w:p w14:paraId="5BEBED79" w14:textId="4BDCF0B8" w:rsidR="00E906CA" w:rsidRPr="003E1F4E" w:rsidRDefault="00E906CA" w:rsidP="00E906C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Yhtiökokouksen päätös osakehuoneiston </w:t>
      </w:r>
      <w:r w:rsidR="003C6649">
        <w:rPr>
          <w:rFonts w:eastAsia="Malgun Gothic Semilight" w:cs="Malgun Gothic Semilight"/>
          <w:sz w:val="21"/>
          <w:szCs w:val="21"/>
        </w:rPr>
        <w:t>hallintaan otosta</w:t>
      </w:r>
      <w:r>
        <w:rPr>
          <w:rFonts w:eastAsia="Malgun Gothic Semilight" w:cs="Malgun Gothic Semilight"/>
          <w:sz w:val="21"/>
          <w:szCs w:val="21"/>
        </w:rPr>
        <w:t xml:space="preserve"> on annettava osakkeenomistajalle, mahdolliselle vuokralaiselle ja muulle osakehuoneistossa asuvalle tiedoksi 60 päivän kuluessa päätöksen tekemisestä. Päätös on annettava tiedoksi siten kuin haasteen tiedoksi antamisesta säädetään tai muuten todistettavalla tavalla. Usein asunto-osakeyhtiöt antavat päätöksen haastemiehelle </w:t>
      </w:r>
      <w:r w:rsidR="00DE425E">
        <w:rPr>
          <w:rFonts w:eastAsia="Malgun Gothic Semilight" w:cs="Malgun Gothic Semilight"/>
          <w:sz w:val="21"/>
          <w:szCs w:val="21"/>
        </w:rPr>
        <w:t>tiedoksi annettavaksi</w:t>
      </w:r>
      <w:r>
        <w:rPr>
          <w:rFonts w:eastAsia="Malgun Gothic Semilight" w:cs="Malgun Gothic Semilight"/>
          <w:sz w:val="21"/>
          <w:szCs w:val="21"/>
        </w:rPr>
        <w:t>.</w:t>
      </w:r>
    </w:p>
    <w:p w14:paraId="05021300" w14:textId="77777777" w:rsidR="00E906CA" w:rsidRPr="003E1F4E" w:rsidRDefault="00E906CA" w:rsidP="00E906CA">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Osakkeenomistaja, vuokralainen tai muu osakehuoneistossa asuva käyttöoikeuden saanut voi nostaa moitekanteen yhtiökokouksen päätöstä vastaan 30 päivän kuluessa siitä, kun tämä on saanut päätöksen hallintaan ottamisesta tiedoksi.</w:t>
      </w:r>
    </w:p>
    <w:p w14:paraId="3E1920EF" w14:textId="77777777" w:rsidR="00A201D7" w:rsidRPr="00C3534E" w:rsidRDefault="00A201D7" w:rsidP="00274D1D">
      <w:pPr>
        <w:pStyle w:val="1listSJ"/>
        <w:numPr>
          <w:ilvl w:val="0"/>
          <w:numId w:val="0"/>
        </w:numPr>
        <w:spacing w:line="240" w:lineRule="auto"/>
        <w:ind w:left="1134"/>
        <w:rPr>
          <w:rFonts w:eastAsia="Malgun Gothic Semilight" w:cs="Malgun Gothic Semilight"/>
          <w:sz w:val="21"/>
          <w:szCs w:val="21"/>
        </w:rPr>
      </w:pPr>
    </w:p>
    <w:p w14:paraId="70C478B4" w14:textId="3465882C" w:rsidR="00A825A4" w:rsidRPr="00FB2D2A" w:rsidRDefault="00A825A4" w:rsidP="00274D1D">
      <w:pPr>
        <w:pStyle w:val="1listSJ"/>
        <w:numPr>
          <w:ilvl w:val="0"/>
          <w:numId w:val="0"/>
        </w:numPr>
        <w:spacing w:line="240" w:lineRule="auto"/>
        <w:ind w:left="1134"/>
      </w:pPr>
      <w:r w:rsidRPr="003A21E3">
        <w:br w:type="page"/>
      </w:r>
      <w:r w:rsidR="00465D62" w:rsidRPr="00FB2D2A">
        <w:lastRenderedPageBreak/>
        <w:t xml:space="preserve"> </w:t>
      </w:r>
    </w:p>
    <w:p w14:paraId="798AAC04" w14:textId="77777777" w:rsidR="00A825A4" w:rsidRPr="00FB2D2A" w:rsidRDefault="00A825A4" w:rsidP="00372279">
      <w:pPr>
        <w:pStyle w:val="Leipteksti"/>
      </w:pPr>
    </w:p>
    <w:p w14:paraId="57F6138E" w14:textId="77777777" w:rsidR="00A825A4" w:rsidRPr="00FB2D2A" w:rsidRDefault="00A825A4" w:rsidP="00372279">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372279">
      <w:pPr>
        <w:pStyle w:val="Leipteksti"/>
      </w:pPr>
    </w:p>
    <w:p w14:paraId="74AFE0B6" w14:textId="77777777" w:rsidR="00A825A4" w:rsidRPr="00FB2D2A" w:rsidRDefault="00A825A4" w:rsidP="00372279">
      <w:pPr>
        <w:pStyle w:val="Leipteksti"/>
      </w:pPr>
      <w:r w:rsidRPr="00FB2D2A">
        <w:t xml:space="preserve"> </w:t>
      </w:r>
    </w:p>
    <w:p w14:paraId="1F232721" w14:textId="77777777" w:rsidR="00DE425E" w:rsidRDefault="00A825A4" w:rsidP="00DE425E">
      <w:pPr>
        <w:pStyle w:val="Leipteksti"/>
        <w:ind w:left="0"/>
        <w:jc w:val="center"/>
      </w:pPr>
      <w:r w:rsidRPr="00FB2D2A">
        <w:t>Hei,</w:t>
      </w:r>
    </w:p>
    <w:p w14:paraId="1B8ADB19" w14:textId="77777777" w:rsidR="00DE425E" w:rsidRDefault="00A825A4" w:rsidP="00DE425E">
      <w:pPr>
        <w:pStyle w:val="Leipteksti"/>
        <w:ind w:left="0"/>
        <w:jc w:val="center"/>
      </w:pPr>
      <w:r w:rsidRPr="00FB2D2A">
        <w:t>Kiitos sinulle, että olet käyttänyt Laki24.fi-sivuston palveluita.</w:t>
      </w:r>
    </w:p>
    <w:p w14:paraId="31245103" w14:textId="77777777" w:rsidR="00DE425E" w:rsidRDefault="00A825A4" w:rsidP="00DE425E">
      <w:pPr>
        <w:pStyle w:val="Leipteksti"/>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269DF8FC" w14:textId="77777777" w:rsidR="00DE425E" w:rsidRDefault="00A825A4" w:rsidP="00DE425E">
      <w:pPr>
        <w:pStyle w:val="Leipteksti"/>
        <w:ind w:left="0"/>
        <w:jc w:val="center"/>
      </w:pPr>
      <w:r w:rsidRPr="00FB2D2A">
        <w:t xml:space="preserve">Lakimiehen tavoitat numerosta: </w:t>
      </w:r>
    </w:p>
    <w:p w14:paraId="686C24CB" w14:textId="77777777" w:rsidR="00DE425E" w:rsidRDefault="00A825A4" w:rsidP="00DE425E">
      <w:pPr>
        <w:pStyle w:val="Leipteksti"/>
        <w:ind w:left="0"/>
        <w:jc w:val="center"/>
      </w:pPr>
      <w:r w:rsidRPr="00FB2D2A">
        <w:t>0600 11133</w:t>
      </w:r>
      <w:r w:rsidR="001A31CC" w:rsidRPr="00FB2D2A">
        <w:t xml:space="preserve"> [Yksityiset] ja 0600 11188 [Yritykset]</w:t>
      </w:r>
      <w:r w:rsidRPr="00FB2D2A">
        <w:t>.</w:t>
      </w:r>
    </w:p>
    <w:p w14:paraId="15234E21" w14:textId="7634F371" w:rsidR="00A825A4" w:rsidRPr="00FB2D2A" w:rsidRDefault="00A825A4" w:rsidP="00DE425E">
      <w:pPr>
        <w:pStyle w:val="Leipteksti"/>
        <w:ind w:left="0"/>
        <w:jc w:val="center"/>
      </w:pPr>
      <w:r w:rsidRPr="00FB2D2A">
        <w:t>Lakipuhelin palvelee sinua ma-pe 08:00 – 22:00 ja la – su 10:00 – 18:00. Puhelun hinta on 2,95 €/min +pvm.</w:t>
      </w:r>
    </w:p>
    <w:p w14:paraId="0678F2C7" w14:textId="77777777" w:rsidR="00A825A4" w:rsidRPr="00FB2D2A" w:rsidRDefault="00A825A4" w:rsidP="00372279">
      <w:pPr>
        <w:pStyle w:val="Leipteksti"/>
      </w:pPr>
      <w:r w:rsidRPr="00FB2D2A">
        <w:t xml:space="preserve">                     </w:t>
      </w:r>
    </w:p>
    <w:p w14:paraId="77D4C677" w14:textId="77777777" w:rsidR="00A825A4" w:rsidRPr="00FB2D2A" w:rsidRDefault="00A825A4" w:rsidP="00856FDF">
      <w:pPr>
        <w:pStyle w:val="1listSJ"/>
        <w:numPr>
          <w:ilvl w:val="0"/>
          <w:numId w:val="0"/>
        </w:numPr>
        <w:spacing w:line="240" w:lineRule="auto"/>
        <w:ind w:left="1134"/>
        <w:rPr>
          <w:rFonts w:eastAsia="Malgun Gothic Semilight" w:cs="Malgun Gothic Semilight"/>
          <w:sz w:val="21"/>
          <w:szCs w:val="21"/>
        </w:rPr>
      </w:pPr>
    </w:p>
    <w:p w14:paraId="699E69F9" w14:textId="77777777" w:rsidR="00A825A4" w:rsidRPr="00FB2D2A" w:rsidRDefault="00A825A4" w:rsidP="00372279">
      <w:pPr>
        <w:pStyle w:val="Leipteksti"/>
      </w:pPr>
    </w:p>
    <w:p w14:paraId="0A4660CB" w14:textId="35D34459" w:rsidR="00E54BC5" w:rsidRPr="00FB2D2A" w:rsidRDefault="00E54BC5" w:rsidP="00372279">
      <w:pPr>
        <w:pStyle w:val="Leipteksti"/>
      </w:pPr>
    </w:p>
    <w:p w14:paraId="04F1D3EA" w14:textId="4C5B79B8" w:rsidR="00A825A4" w:rsidRPr="00FB2D2A" w:rsidRDefault="00A825A4" w:rsidP="00372279">
      <w:pPr>
        <w:pStyle w:val="Leipteksti"/>
      </w:pPr>
    </w:p>
    <w:p w14:paraId="6C596D25" w14:textId="3DBD1476" w:rsidR="00A825A4" w:rsidRPr="00FB2D2A" w:rsidRDefault="00A825A4" w:rsidP="00372279">
      <w:pPr>
        <w:pStyle w:val="Leipteksti"/>
      </w:pPr>
    </w:p>
    <w:p w14:paraId="19C6BBA0" w14:textId="7818AAE9" w:rsidR="00A825A4" w:rsidRPr="00FB2D2A" w:rsidRDefault="00A825A4" w:rsidP="00372279">
      <w:pPr>
        <w:pStyle w:val="Leipteksti"/>
      </w:pPr>
    </w:p>
    <w:p w14:paraId="656198EA" w14:textId="77777777" w:rsidR="00A825A4" w:rsidRPr="00FB2D2A" w:rsidRDefault="00A825A4" w:rsidP="00372279">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4B34" w14:textId="77777777" w:rsidR="00392994" w:rsidRDefault="00392994" w:rsidP="009C277E">
      <w:r>
        <w:separator/>
      </w:r>
    </w:p>
    <w:p w14:paraId="7A30D437" w14:textId="77777777" w:rsidR="00392994" w:rsidRDefault="00392994"/>
  </w:endnote>
  <w:endnote w:type="continuationSeparator" w:id="0">
    <w:p w14:paraId="42EDCA68" w14:textId="77777777" w:rsidR="00392994" w:rsidRDefault="00392994" w:rsidP="009C277E">
      <w:r>
        <w:continuationSeparator/>
      </w:r>
    </w:p>
    <w:p w14:paraId="377ACC27" w14:textId="77777777" w:rsidR="00392994" w:rsidRDefault="0039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372279">
        <w:pPr>
          <w:pStyle w:val="Alatunniste"/>
        </w:pPr>
      </w:p>
      <w:p w14:paraId="5DF40B42" w14:textId="7C259F12" w:rsidR="00C15D18" w:rsidRDefault="00C15D18" w:rsidP="00372279">
        <w:pPr>
          <w:pStyle w:val="Alatunniste"/>
        </w:pPr>
        <w:r>
          <w:t xml:space="preserve"> </w:t>
        </w:r>
        <w:r>
          <w:fldChar w:fldCharType="begin"/>
        </w:r>
        <w:r>
          <w:instrText xml:space="preserve"> PAGE   \* MERGEFORMAT </w:instrText>
        </w:r>
        <w:r>
          <w:fldChar w:fldCharType="separate"/>
        </w:r>
        <w:r w:rsidR="0034443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372279">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372279">
    <w:pPr>
      <w:pStyle w:val="Alatunniste"/>
    </w:pPr>
  </w:p>
  <w:p w14:paraId="7FC88DD8" w14:textId="77777777" w:rsidR="00C15D18" w:rsidRDefault="00C15D18" w:rsidP="003722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E0002" w14:textId="77777777" w:rsidR="00392994" w:rsidRDefault="00392994" w:rsidP="009C277E">
      <w:r>
        <w:separator/>
      </w:r>
    </w:p>
    <w:p w14:paraId="20332299" w14:textId="77777777" w:rsidR="00392994" w:rsidRDefault="00392994"/>
  </w:footnote>
  <w:footnote w:type="continuationSeparator" w:id="0">
    <w:p w14:paraId="2811F585" w14:textId="77777777" w:rsidR="00392994" w:rsidRDefault="00392994" w:rsidP="009C277E">
      <w:r>
        <w:continuationSeparator/>
      </w:r>
    </w:p>
    <w:p w14:paraId="5404A9AF" w14:textId="77777777" w:rsidR="00392994" w:rsidRDefault="00392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2"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7"/>
  </w:num>
  <w:num w:numId="3">
    <w:abstractNumId w:val="10"/>
  </w:num>
  <w:num w:numId="4">
    <w:abstractNumId w:val="16"/>
  </w:num>
  <w:num w:numId="5">
    <w:abstractNumId w:val="9"/>
  </w:num>
  <w:num w:numId="6">
    <w:abstractNumId w:val="19"/>
  </w:num>
  <w:num w:numId="7">
    <w:abstractNumId w:val="12"/>
  </w:num>
  <w:num w:numId="8">
    <w:abstractNumId w:val="6"/>
  </w:num>
  <w:num w:numId="9">
    <w:abstractNumId w:val="7"/>
  </w:num>
  <w:num w:numId="10">
    <w:abstractNumId w:val="20"/>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4"/>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2"/>
  </w:num>
  <w:num w:numId="13">
    <w:abstractNumId w:val="8"/>
  </w:num>
  <w:num w:numId="14">
    <w:abstractNumId w:val="5"/>
  </w:num>
  <w:num w:numId="15">
    <w:abstractNumId w:val="4"/>
  </w:num>
  <w:num w:numId="16">
    <w:abstractNumId w:val="3"/>
  </w:num>
  <w:num w:numId="17">
    <w:abstractNumId w:val="0"/>
  </w:num>
  <w:num w:numId="18">
    <w:abstractNumId w:val="15"/>
  </w:num>
  <w:num w:numId="19">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8"/>
  </w:num>
  <w:num w:numId="21">
    <w:abstractNumId w:val="13"/>
  </w:num>
  <w:num w:numId="22">
    <w:abstractNumId w:val="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013"/>
    <w:rsid w:val="000B0412"/>
    <w:rsid w:val="000B06C8"/>
    <w:rsid w:val="000B0E2A"/>
    <w:rsid w:val="000B10F3"/>
    <w:rsid w:val="000B166E"/>
    <w:rsid w:val="000B1B24"/>
    <w:rsid w:val="000B2BC5"/>
    <w:rsid w:val="000B38ED"/>
    <w:rsid w:val="000C136F"/>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6146"/>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59EA"/>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3C"/>
    <w:rsid w:val="00344E78"/>
    <w:rsid w:val="003465A9"/>
    <w:rsid w:val="00346B11"/>
    <w:rsid w:val="00346DB9"/>
    <w:rsid w:val="00351787"/>
    <w:rsid w:val="003547BF"/>
    <w:rsid w:val="00360D70"/>
    <w:rsid w:val="0036239D"/>
    <w:rsid w:val="00362CC8"/>
    <w:rsid w:val="00363C71"/>
    <w:rsid w:val="00363FCC"/>
    <w:rsid w:val="00364385"/>
    <w:rsid w:val="003702CB"/>
    <w:rsid w:val="00372279"/>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2994"/>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8CA"/>
    <w:rsid w:val="003A7A8B"/>
    <w:rsid w:val="003B2CDB"/>
    <w:rsid w:val="003B34BA"/>
    <w:rsid w:val="003B3E91"/>
    <w:rsid w:val="003B4148"/>
    <w:rsid w:val="003B41BC"/>
    <w:rsid w:val="003C131B"/>
    <w:rsid w:val="003C21CB"/>
    <w:rsid w:val="003C4CED"/>
    <w:rsid w:val="003C4EAD"/>
    <w:rsid w:val="003C5033"/>
    <w:rsid w:val="003C54F6"/>
    <w:rsid w:val="003C6649"/>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4AE0"/>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3F18"/>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3906"/>
    <w:rsid w:val="007C52EE"/>
    <w:rsid w:val="007C6451"/>
    <w:rsid w:val="007C6A0A"/>
    <w:rsid w:val="007D0E6C"/>
    <w:rsid w:val="007D2F82"/>
    <w:rsid w:val="007D403E"/>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0FD5"/>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100A"/>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08E"/>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302A"/>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F0002"/>
    <w:rsid w:val="00CF0686"/>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09A3"/>
    <w:rsid w:val="00DD14B5"/>
    <w:rsid w:val="00DD1A0F"/>
    <w:rsid w:val="00DD1AA5"/>
    <w:rsid w:val="00DD3543"/>
    <w:rsid w:val="00DE028C"/>
    <w:rsid w:val="00DE03B0"/>
    <w:rsid w:val="00DE22D2"/>
    <w:rsid w:val="00DE3536"/>
    <w:rsid w:val="00DE363A"/>
    <w:rsid w:val="00DE37F3"/>
    <w:rsid w:val="00DE3FB2"/>
    <w:rsid w:val="00DE418A"/>
    <w:rsid w:val="00DE425E"/>
    <w:rsid w:val="00DE5B0A"/>
    <w:rsid w:val="00DE642F"/>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5C6"/>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06CA"/>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0A5"/>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372279"/>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372279"/>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77552660">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369184506">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7500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C494-0086-44EF-997B-3AD2E490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3824</Characters>
  <Application>Microsoft Office Word</Application>
  <DocSecurity>0</DocSecurity>
  <Lines>31</Lines>
  <Paragraphs>8</Paragraphs>
  <ScaleCrop>false</ScaleCrop>
  <HeadingPairs>
    <vt:vector size="6" baseType="variant">
      <vt:variant>
        <vt:lpstr>Otsikko</vt:lpstr>
      </vt:variant>
      <vt:variant>
        <vt:i4>1</vt:i4>
      </vt:variant>
      <vt:variant>
        <vt:lpstr>Otsikot</vt:lpstr>
      </vt:variant>
      <vt:variant>
        <vt:i4>6</vt:i4>
      </vt:variant>
      <vt:variant>
        <vt:lpstr>Title</vt:lpstr>
      </vt:variant>
      <vt:variant>
        <vt:i4>1</vt:i4>
      </vt:variant>
    </vt:vector>
  </HeadingPairs>
  <TitlesOfParts>
    <vt:vector size="8" baseType="lpstr">
      <vt:lpstr>Laki24</vt:lpstr>
      <vt:lpstr>Kokouksen avaaminen</vt:lpstr>
      <vt:lpstr>Kokouksen järjestyminen</vt:lpstr>
      <vt:lpstr>Kokouksen päätösvaltaisuus</vt:lpstr>
      <vt:lpstr>Läsnä olevien toteaminen</vt:lpstr>
      <vt:lpstr>HUONEISTON [X] (OSAKKEET X-Y) HALLINTAANOTTO</vt:lpstr>
      <vt:lpstr>Kokouksen päättäminen</vt:lpstr>
      <vt:lpstr/>
    </vt:vector>
  </TitlesOfParts>
  <Manager/>
  <Company/>
  <LinksUpToDate>false</LinksUpToDate>
  <CharactersWithSpaces>4288</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2021-05-20T11:04:00Z</dcterms:modified>
  <cp:category/>
</cp:coreProperties>
</file>