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968E" w14:textId="77777777" w:rsidR="00AC6967" w:rsidRPr="006E548F" w:rsidRDefault="00AC6967" w:rsidP="00DB1F89">
      <w:pPr>
        <w:spacing w:line="192" w:lineRule="auto"/>
      </w:pPr>
    </w:p>
    <w:p w14:paraId="7EDCA2B8" w14:textId="77777777" w:rsidR="00AC6967" w:rsidRPr="006E548F" w:rsidRDefault="00AC6967" w:rsidP="00DB1F89">
      <w:pPr>
        <w:spacing w:line="192" w:lineRule="auto"/>
      </w:pPr>
    </w:p>
    <w:p w14:paraId="715B6494" w14:textId="77777777" w:rsidR="009B74E3" w:rsidRPr="006E548F" w:rsidRDefault="009B74E3" w:rsidP="00DB1F89">
      <w:pPr>
        <w:spacing w:line="192" w:lineRule="auto"/>
        <w:rPr>
          <w:sz w:val="36"/>
          <w:szCs w:val="36"/>
        </w:rPr>
      </w:pPr>
      <w:r w:rsidRPr="006E548F">
        <w:rPr>
          <w:rStyle w:val="cscontentallcaps"/>
          <w:rFonts w:cs="Arial"/>
          <w:sz w:val="28"/>
          <w:szCs w:val="28"/>
        </w:rPr>
        <w:br/>
      </w:r>
    </w:p>
    <w:p w14:paraId="5A2E65CB" w14:textId="72E5B449" w:rsidR="00AC6967" w:rsidRDefault="005926D8" w:rsidP="00DB1F89">
      <w:pPr>
        <w:pStyle w:val="Otsikko4"/>
        <w:tabs>
          <w:tab w:val="left" w:pos="0"/>
        </w:tabs>
        <w:spacing w:line="192" w:lineRule="auto"/>
        <w:ind w:left="0"/>
      </w:pPr>
      <w:r>
        <w:t>LIIKEHUONEISTO</w:t>
      </w:r>
    </w:p>
    <w:p w14:paraId="753743BA" w14:textId="3AFA11F9" w:rsidR="0024754C" w:rsidRDefault="0024754C" w:rsidP="00DB1F89">
      <w:pPr>
        <w:pStyle w:val="Kansilehdenalaotsikko"/>
        <w:spacing w:line="192" w:lineRule="auto"/>
      </w:pPr>
      <w:r w:rsidRPr="0024754C">
        <w:t>V</w:t>
      </w:r>
      <w:r w:rsidR="00C717FE">
        <w:t>UOKRASOPIMUS</w:t>
      </w:r>
    </w:p>
    <w:p w14:paraId="711ECB23" w14:textId="25F9EF04" w:rsidR="0024754C" w:rsidRPr="0024754C" w:rsidRDefault="0024754C" w:rsidP="00DB1F89">
      <w:pPr>
        <w:pStyle w:val="Kansilehdenalaotsikko"/>
        <w:spacing w:line="192" w:lineRule="auto"/>
      </w:pPr>
    </w:p>
    <w:p w14:paraId="41040978" w14:textId="77777777" w:rsidR="00643ABE" w:rsidRPr="006E548F" w:rsidRDefault="00643ABE" w:rsidP="00DB1F89">
      <w:pPr>
        <w:spacing w:line="192" w:lineRule="auto"/>
      </w:pPr>
    </w:p>
    <w:p w14:paraId="52EC0993" w14:textId="77777777" w:rsidR="00AC6967" w:rsidRPr="006E548F" w:rsidRDefault="00AC6967" w:rsidP="00DB1F89">
      <w:pPr>
        <w:pStyle w:val="Kansilehdenalaotsikko"/>
        <w:spacing w:line="192" w:lineRule="auto"/>
      </w:pPr>
    </w:p>
    <w:p w14:paraId="44382318" w14:textId="77777777" w:rsidR="00AC6967" w:rsidRPr="006E548F" w:rsidRDefault="00AC6967" w:rsidP="00DB1F89">
      <w:pPr>
        <w:spacing w:line="192" w:lineRule="auto"/>
      </w:pPr>
    </w:p>
    <w:p w14:paraId="38A72FA1" w14:textId="77777777" w:rsidR="002B1085" w:rsidRPr="006E548F" w:rsidRDefault="002B1085" w:rsidP="00DB1F89">
      <w:pPr>
        <w:spacing w:line="192" w:lineRule="auto"/>
        <w:ind w:left="0"/>
        <w:sectPr w:rsidR="002B1085" w:rsidRPr="006E548F" w:rsidSect="009D48B7">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18" w:right="1134" w:bottom="1418" w:left="1134" w:header="709" w:footer="709" w:gutter="0"/>
          <w:pgNumType w:start="0"/>
          <w:cols w:space="720"/>
          <w:noEndnote/>
          <w:titlePg/>
          <w:docGrid w:linePitch="272"/>
        </w:sectPr>
      </w:pPr>
    </w:p>
    <w:p w14:paraId="00DAFA26" w14:textId="4401F39B" w:rsidR="00216A53" w:rsidRDefault="00AD069C" w:rsidP="00DB1F89">
      <w:pPr>
        <w:spacing w:line="192" w:lineRule="auto"/>
        <w:ind w:hanging="1134"/>
      </w:pPr>
      <w:r>
        <w:lastRenderedPageBreak/>
        <w:t xml:space="preserve">Tämä </w:t>
      </w:r>
      <w:r w:rsidR="003634D6">
        <w:t>LIIKEHUONEISTON</w:t>
      </w:r>
      <w:r w:rsidR="0024754C">
        <w:t xml:space="preserve"> vuokrasopimus</w:t>
      </w:r>
      <w:r w:rsidR="00576256">
        <w:t xml:space="preserve"> (”</w:t>
      </w:r>
      <w:r w:rsidR="00576256" w:rsidRPr="00576256">
        <w:rPr>
          <w:b/>
          <w:bCs/>
        </w:rPr>
        <w:t>Sopimus</w:t>
      </w:r>
      <w:r w:rsidR="00576256">
        <w:t>””)</w:t>
      </w:r>
      <w:r>
        <w:t xml:space="preserve"> on laadittu seuraavien Osapuolen välillä:</w:t>
      </w:r>
    </w:p>
    <w:p w14:paraId="6BBB424B" w14:textId="77777777" w:rsidR="00D84DFA" w:rsidRPr="006E548F" w:rsidRDefault="00D84DFA" w:rsidP="00DB1F89">
      <w:pPr>
        <w:spacing w:line="192" w:lineRule="auto"/>
      </w:pPr>
    </w:p>
    <w:p w14:paraId="09EB23D2" w14:textId="4B15A7BE" w:rsidR="0070787D" w:rsidRPr="005E7726" w:rsidRDefault="007C475F" w:rsidP="00DB1F89">
      <w:pPr>
        <w:pStyle w:val="AlistSJ0"/>
        <w:spacing w:line="192" w:lineRule="auto"/>
        <w:rPr>
          <w:rStyle w:val="Voimakas"/>
        </w:rPr>
      </w:pPr>
      <w:r>
        <w:rPr>
          <w:rStyle w:val="Voimakas"/>
        </w:rPr>
        <w:t>Y</w:t>
      </w:r>
      <w:r w:rsidR="00FF6637">
        <w:rPr>
          <w:rStyle w:val="Voimakas"/>
        </w:rPr>
        <w:t>HTIÖ</w:t>
      </w:r>
      <w:r>
        <w:rPr>
          <w:rStyle w:val="Voimakas"/>
        </w:rPr>
        <w:t xml:space="preserve"> X</w:t>
      </w:r>
    </w:p>
    <w:p w14:paraId="1CC9F5F3" w14:textId="1EF7FCAE" w:rsidR="0070787D" w:rsidRPr="003F007C" w:rsidRDefault="0070787D" w:rsidP="00DB1F89">
      <w:pPr>
        <w:pStyle w:val="Leipteksti"/>
        <w:spacing w:line="192" w:lineRule="auto"/>
      </w:pPr>
      <w:r w:rsidRPr="00181BF3">
        <w:t>[</w:t>
      </w:r>
      <w:r w:rsidR="007C475F">
        <w:t>Y-tunnus</w:t>
      </w:r>
      <w:r w:rsidRPr="00181BF3">
        <w:t>]</w:t>
      </w:r>
    </w:p>
    <w:p w14:paraId="0AED29C5" w14:textId="77777777" w:rsidR="0070787D" w:rsidRDefault="0070787D" w:rsidP="00DB1F89">
      <w:pPr>
        <w:pStyle w:val="Leipteksti"/>
        <w:spacing w:line="192" w:lineRule="auto"/>
      </w:pPr>
      <w:r w:rsidRPr="00181BF3">
        <w:t xml:space="preserve">[Osoite ja kotipaikka] </w:t>
      </w:r>
    </w:p>
    <w:p w14:paraId="476830C6" w14:textId="0461475F" w:rsidR="0070787D" w:rsidRDefault="0070787D" w:rsidP="00DB1F89">
      <w:pPr>
        <w:pStyle w:val="Leipteksti"/>
        <w:spacing w:line="192" w:lineRule="auto"/>
      </w:pPr>
      <w:r w:rsidRPr="00181BF3">
        <w:t>[</w:t>
      </w:r>
      <w:r w:rsidR="00F96612">
        <w:t>Yhteyshenkilö</w:t>
      </w:r>
      <w:r w:rsidR="00AD069C">
        <w:t xml:space="preserve"> / laillinen edustaja</w:t>
      </w:r>
      <w:r>
        <w:t>]</w:t>
      </w:r>
      <w:r w:rsidRPr="00181BF3">
        <w:t xml:space="preserve"> </w:t>
      </w:r>
    </w:p>
    <w:p w14:paraId="22FBB73E" w14:textId="7C73E658" w:rsidR="002B70E7" w:rsidRDefault="002B70E7" w:rsidP="00DB1F89">
      <w:pPr>
        <w:pStyle w:val="Leipteksti"/>
        <w:spacing w:line="192" w:lineRule="auto"/>
      </w:pPr>
      <w:r>
        <w:t>[pankkiyhteys IBA</w:t>
      </w:r>
      <w:r w:rsidR="00577F05">
        <w:t>N</w:t>
      </w:r>
      <w:r>
        <w:t>:]</w:t>
      </w:r>
    </w:p>
    <w:p w14:paraId="0558AC92" w14:textId="1492B956" w:rsidR="00577F05" w:rsidRDefault="00577F05" w:rsidP="00DB1F89">
      <w:pPr>
        <w:pStyle w:val="Leipteksti"/>
        <w:spacing w:line="192" w:lineRule="auto"/>
      </w:pPr>
      <w:r w:rsidRPr="00577F05">
        <w:t xml:space="preserve">[pankkiyhteys </w:t>
      </w:r>
      <w:r>
        <w:t>BIC</w:t>
      </w:r>
      <w:r w:rsidRPr="00577F05">
        <w:t>:]</w:t>
      </w:r>
    </w:p>
    <w:p w14:paraId="5BDCC8DF" w14:textId="40711D58" w:rsidR="00577F05" w:rsidRDefault="00577F05" w:rsidP="00DB1F89">
      <w:pPr>
        <w:pStyle w:val="Leipteksti"/>
        <w:spacing w:line="192" w:lineRule="auto"/>
      </w:pPr>
      <w:r>
        <w:t>[Puhelin]</w:t>
      </w:r>
    </w:p>
    <w:p w14:paraId="0323FD57" w14:textId="0742E8A8" w:rsidR="0088023B" w:rsidRPr="00EE0E34" w:rsidRDefault="00EE0E34" w:rsidP="00DB1F89">
      <w:pPr>
        <w:pStyle w:val="AlistSJ0"/>
        <w:numPr>
          <w:ilvl w:val="0"/>
          <w:numId w:val="0"/>
        </w:numPr>
        <w:spacing w:line="192" w:lineRule="auto"/>
        <w:ind w:left="1134"/>
        <w:rPr>
          <w:b/>
          <w:bCs/>
        </w:rPr>
      </w:pPr>
      <w:r>
        <w:rPr>
          <w:rStyle w:val="Voimakas"/>
          <w:b w:val="0"/>
          <w:bCs w:val="0"/>
        </w:rPr>
        <w:t>J</w:t>
      </w:r>
      <w:r w:rsidR="0088023B">
        <w:rPr>
          <w:rStyle w:val="Voimakas"/>
          <w:b w:val="0"/>
          <w:bCs w:val="0"/>
        </w:rPr>
        <w:t>älj</w:t>
      </w:r>
      <w:r>
        <w:rPr>
          <w:rStyle w:val="Voimakas"/>
          <w:b w:val="0"/>
          <w:bCs w:val="0"/>
        </w:rPr>
        <w:t xml:space="preserve">empänä </w:t>
      </w:r>
      <w:r w:rsidR="0088023B">
        <w:rPr>
          <w:rStyle w:val="Voimakas"/>
          <w:b w:val="0"/>
          <w:bCs w:val="0"/>
        </w:rPr>
        <w:t>”</w:t>
      </w:r>
      <w:r w:rsidR="0024754C">
        <w:rPr>
          <w:rStyle w:val="Voimakas"/>
        </w:rPr>
        <w:t>Vuokranantaja</w:t>
      </w:r>
      <w:r w:rsidR="0088023B" w:rsidRPr="0024754C">
        <w:rPr>
          <w:rStyle w:val="Voimakas"/>
          <w:b w:val="0"/>
          <w:bCs w:val="0"/>
        </w:rPr>
        <w:t xml:space="preserve">” </w:t>
      </w:r>
    </w:p>
    <w:p w14:paraId="16BAAB2E" w14:textId="77777777" w:rsidR="00C555F4" w:rsidRPr="00A825A4" w:rsidRDefault="00C555F4" w:rsidP="00DB1F89">
      <w:pPr>
        <w:pStyle w:val="Leipteksti"/>
        <w:spacing w:line="192" w:lineRule="auto"/>
      </w:pPr>
    </w:p>
    <w:p w14:paraId="1245BC83" w14:textId="488EA428" w:rsidR="00F96612" w:rsidRPr="005128E8" w:rsidRDefault="007C475F" w:rsidP="00DB1F89">
      <w:pPr>
        <w:pStyle w:val="AlistSJ0"/>
        <w:spacing w:line="192" w:lineRule="auto"/>
        <w:rPr>
          <w:b/>
          <w:bCs/>
        </w:rPr>
      </w:pPr>
      <w:r>
        <w:rPr>
          <w:rStyle w:val="Voimakas"/>
        </w:rPr>
        <w:t>Y</w:t>
      </w:r>
      <w:r w:rsidR="00FF6637">
        <w:rPr>
          <w:rStyle w:val="Voimakas"/>
        </w:rPr>
        <w:t>HTIÖ</w:t>
      </w:r>
      <w:r>
        <w:rPr>
          <w:rStyle w:val="Voimakas"/>
        </w:rPr>
        <w:t xml:space="preserve"> </w:t>
      </w:r>
      <w:r w:rsidR="003F557D">
        <w:rPr>
          <w:rStyle w:val="Voimakas"/>
        </w:rPr>
        <w:t>Y</w:t>
      </w:r>
    </w:p>
    <w:p w14:paraId="185DABEF" w14:textId="5460FEFB" w:rsidR="0070787D" w:rsidRPr="00181BF3" w:rsidRDefault="0070787D" w:rsidP="00DB1F89">
      <w:pPr>
        <w:pStyle w:val="Leipteksti"/>
        <w:spacing w:line="192" w:lineRule="auto"/>
      </w:pPr>
      <w:r w:rsidRPr="00181BF3">
        <w:t>[</w:t>
      </w:r>
      <w:r w:rsidR="007C475F">
        <w:t>Y-tunnus</w:t>
      </w:r>
      <w:r w:rsidRPr="00181BF3">
        <w:t>]</w:t>
      </w:r>
    </w:p>
    <w:p w14:paraId="5C99A818" w14:textId="10779222" w:rsidR="0070787D" w:rsidRDefault="0070787D" w:rsidP="00DB1F89">
      <w:pPr>
        <w:pStyle w:val="Leipteksti"/>
        <w:spacing w:line="192" w:lineRule="auto"/>
      </w:pPr>
      <w:r w:rsidRPr="00181BF3">
        <w:t xml:space="preserve">[Osoite ja kotipaikka] </w:t>
      </w:r>
    </w:p>
    <w:p w14:paraId="562DCBF0" w14:textId="278C5AC3" w:rsidR="00577F05" w:rsidRDefault="00577F05" w:rsidP="00DB1F89">
      <w:pPr>
        <w:pStyle w:val="Leipteksti"/>
        <w:spacing w:line="192" w:lineRule="auto"/>
      </w:pPr>
      <w:r w:rsidRPr="00181BF3">
        <w:t>[</w:t>
      </w:r>
      <w:r>
        <w:t>Yhteyshenkilö / laillinen edustaja]</w:t>
      </w:r>
      <w:r w:rsidRPr="00181BF3">
        <w:t xml:space="preserve"> </w:t>
      </w:r>
    </w:p>
    <w:p w14:paraId="0DD28A5F" w14:textId="77777777" w:rsidR="00F96612" w:rsidRDefault="00AD069C" w:rsidP="00DB1F89">
      <w:pPr>
        <w:pStyle w:val="Leipteksti"/>
        <w:spacing w:line="192" w:lineRule="auto"/>
      </w:pPr>
      <w:r>
        <w:t>[</w:t>
      </w:r>
      <w:r w:rsidR="00F96612">
        <w:t>Puhelin</w:t>
      </w:r>
      <w:r>
        <w:t>]</w:t>
      </w:r>
    </w:p>
    <w:p w14:paraId="61131655" w14:textId="70798715" w:rsidR="00AD069C" w:rsidRDefault="00EE0E34" w:rsidP="00DB1F89">
      <w:pPr>
        <w:pStyle w:val="AlistSJ0"/>
        <w:numPr>
          <w:ilvl w:val="0"/>
          <w:numId w:val="0"/>
        </w:numPr>
        <w:spacing w:line="192" w:lineRule="auto"/>
        <w:ind w:left="1134"/>
        <w:rPr>
          <w:rStyle w:val="Voimakas"/>
        </w:rPr>
      </w:pPr>
      <w:r>
        <w:rPr>
          <w:rStyle w:val="Voimakas"/>
          <w:b w:val="0"/>
          <w:bCs w:val="0"/>
        </w:rPr>
        <w:t>Jäljempänä ”</w:t>
      </w:r>
      <w:r w:rsidR="0024754C">
        <w:rPr>
          <w:rStyle w:val="Voimakas"/>
        </w:rPr>
        <w:t>Vuokralainen</w:t>
      </w:r>
      <w:r w:rsidRPr="0024754C">
        <w:rPr>
          <w:rStyle w:val="Voimakas"/>
          <w:b w:val="0"/>
          <w:bCs w:val="0"/>
        </w:rPr>
        <w:t>”</w:t>
      </w:r>
      <w:r w:rsidRPr="005E7726">
        <w:rPr>
          <w:rStyle w:val="Voimakas"/>
        </w:rPr>
        <w:t xml:space="preserve"> </w:t>
      </w:r>
    </w:p>
    <w:p w14:paraId="344CA115" w14:textId="77777777" w:rsidR="00EE0E34" w:rsidRPr="00EE0E34" w:rsidRDefault="00EE0E34" w:rsidP="00DB1F89">
      <w:pPr>
        <w:pStyle w:val="AlistSJ0"/>
        <w:numPr>
          <w:ilvl w:val="0"/>
          <w:numId w:val="0"/>
        </w:numPr>
        <w:spacing w:line="192" w:lineRule="auto"/>
        <w:ind w:left="1134"/>
        <w:rPr>
          <w:b/>
          <w:bCs/>
        </w:rPr>
      </w:pPr>
    </w:p>
    <w:p w14:paraId="7ACC732C" w14:textId="70C9C7BF" w:rsidR="00AD069C" w:rsidRDefault="005926D8" w:rsidP="00DB1F89">
      <w:pPr>
        <w:pStyle w:val="Leipteksti"/>
        <w:spacing w:line="192" w:lineRule="auto"/>
      </w:pPr>
      <w:r>
        <w:t>Vuokranantaja</w:t>
      </w:r>
      <w:r w:rsidR="00AD069C">
        <w:t xml:space="preserve"> ja </w:t>
      </w:r>
      <w:r>
        <w:t>Vuokralainen</w:t>
      </w:r>
      <w:r w:rsidR="00AD069C">
        <w:t xml:space="preserve"> jäljempänä yhdessä ”</w:t>
      </w:r>
      <w:r w:rsidR="00AD069C" w:rsidRPr="00AD069C">
        <w:rPr>
          <w:b/>
          <w:bCs/>
        </w:rPr>
        <w:t>Osapuolet</w:t>
      </w:r>
      <w:r w:rsidR="00AD069C">
        <w:t>” ja kumpikin erikseen ”</w:t>
      </w:r>
      <w:r w:rsidR="00AD069C">
        <w:rPr>
          <w:b/>
          <w:bCs/>
        </w:rPr>
        <w:t>Osapuoli.</w:t>
      </w:r>
      <w:r w:rsidR="00AD069C">
        <w:t xml:space="preserve">” </w:t>
      </w:r>
    </w:p>
    <w:p w14:paraId="106B694E" w14:textId="77777777" w:rsidR="00576256" w:rsidRDefault="00576256" w:rsidP="00DB1F89">
      <w:pPr>
        <w:pStyle w:val="1listSJ"/>
        <w:numPr>
          <w:ilvl w:val="0"/>
          <w:numId w:val="0"/>
        </w:numPr>
        <w:spacing w:line="192" w:lineRule="auto"/>
      </w:pPr>
    </w:p>
    <w:p w14:paraId="03B394CE" w14:textId="3AD311AD" w:rsidR="001F6273" w:rsidRDefault="0024754C" w:rsidP="00DB1F89">
      <w:pPr>
        <w:pStyle w:val="Otsikko1"/>
        <w:spacing w:line="192" w:lineRule="auto"/>
      </w:pPr>
      <w:r>
        <w:t>Vuokrauskohde</w:t>
      </w:r>
    </w:p>
    <w:p w14:paraId="0E4CBCF7" w14:textId="5C6F90C0" w:rsidR="00D5188D" w:rsidRDefault="005926D8" w:rsidP="00DB1F89">
      <w:pPr>
        <w:pStyle w:val="Numberedparagraph2SJ"/>
        <w:numPr>
          <w:ilvl w:val="0"/>
          <w:numId w:val="0"/>
        </w:numPr>
        <w:spacing w:line="192" w:lineRule="auto"/>
        <w:ind w:left="1134"/>
      </w:pPr>
      <w:r>
        <w:t>H</w:t>
      </w:r>
      <w:r w:rsidR="0024754C">
        <w:t>uone</w:t>
      </w:r>
      <w:r>
        <w:t>isto [</w:t>
      </w:r>
      <w:r w:rsidR="00577F05">
        <w:t>kohteen nimi</w:t>
      </w:r>
      <w:r>
        <w:t xml:space="preserve">] osoitteessa [osoite]. </w:t>
      </w:r>
    </w:p>
    <w:p w14:paraId="42CFF16C" w14:textId="3F10EF71" w:rsidR="0023551D" w:rsidRDefault="005926D8" w:rsidP="00DB1F89">
      <w:pPr>
        <w:pStyle w:val="Numberedparagraph2SJ"/>
        <w:numPr>
          <w:ilvl w:val="0"/>
          <w:numId w:val="0"/>
        </w:numPr>
        <w:spacing w:line="192" w:lineRule="auto"/>
        <w:ind w:left="1134"/>
      </w:pPr>
      <w:r>
        <w:t>Huoneiston pinta-ala on [X] m</w:t>
      </w:r>
      <w:r w:rsidRPr="005926D8">
        <w:rPr>
          <w:vertAlign w:val="superscript"/>
        </w:rPr>
        <w:t>2</w:t>
      </w:r>
      <w:r>
        <w:t xml:space="preserve">. </w:t>
      </w:r>
      <w:r w:rsidR="0024754C">
        <w:t xml:space="preserve"> </w:t>
      </w:r>
    </w:p>
    <w:p w14:paraId="07BE85CA" w14:textId="626AA33F" w:rsidR="00577F05" w:rsidRDefault="00577F05" w:rsidP="00DB1F89">
      <w:pPr>
        <w:pStyle w:val="Numberedparagraph2SJ"/>
        <w:numPr>
          <w:ilvl w:val="0"/>
          <w:numId w:val="0"/>
        </w:numPr>
        <w:spacing w:line="192" w:lineRule="auto"/>
        <w:ind w:left="1134"/>
      </w:pPr>
      <w:r>
        <w:t>Sopimuskohteen yksilöinti [tunniste ja tila]</w:t>
      </w:r>
    </w:p>
    <w:p w14:paraId="4C7491BC" w14:textId="23CE85AA" w:rsidR="00A251B5" w:rsidRDefault="0024754C" w:rsidP="00DB1F89">
      <w:pPr>
        <w:pStyle w:val="Numberedparagraph2SJ"/>
        <w:numPr>
          <w:ilvl w:val="0"/>
          <w:numId w:val="0"/>
        </w:numPr>
        <w:spacing w:line="192" w:lineRule="auto"/>
        <w:ind w:left="1134"/>
      </w:pPr>
      <w:r>
        <w:t>Huoneisto</w:t>
      </w:r>
      <w:r w:rsidR="005926D8">
        <w:t xml:space="preserve"> on käyttötarkoitukseltaan </w:t>
      </w:r>
      <w:r w:rsidR="0023551D">
        <w:t>[</w:t>
      </w:r>
      <w:r w:rsidR="005926D8">
        <w:t>toimistohuoneisto</w:t>
      </w:r>
      <w:r w:rsidR="0023551D">
        <w:t>]</w:t>
      </w:r>
      <w:r w:rsidR="005926D8">
        <w:t xml:space="preserve">. </w:t>
      </w:r>
    </w:p>
    <w:p w14:paraId="44EA9F80" w14:textId="77777777" w:rsidR="00FF6637" w:rsidRDefault="00FF6637" w:rsidP="00DB1F89">
      <w:pPr>
        <w:pStyle w:val="Numberedparagraph2SJ"/>
        <w:numPr>
          <w:ilvl w:val="0"/>
          <w:numId w:val="0"/>
        </w:numPr>
        <w:spacing w:line="192" w:lineRule="auto"/>
        <w:ind w:left="1134"/>
      </w:pPr>
    </w:p>
    <w:tbl>
      <w:tblPr>
        <w:tblStyle w:val="Luettelotaulukko3-korostus1"/>
        <w:tblW w:w="8506" w:type="dxa"/>
        <w:tblInd w:w="1129" w:type="dxa"/>
        <w:tblBorders>
          <w:insideH w:val="single" w:sz="12" w:space="0" w:color="4F81BD" w:themeColor="accent1"/>
          <w:insideV w:val="single" w:sz="12" w:space="0" w:color="4F81BD" w:themeColor="accent1"/>
        </w:tblBorders>
        <w:tblLook w:val="04A0" w:firstRow="1" w:lastRow="0" w:firstColumn="1" w:lastColumn="0" w:noHBand="0" w:noVBand="1"/>
      </w:tblPr>
      <w:tblGrid>
        <w:gridCol w:w="1276"/>
        <w:gridCol w:w="1276"/>
        <w:gridCol w:w="1843"/>
        <w:gridCol w:w="1560"/>
        <w:gridCol w:w="1275"/>
        <w:gridCol w:w="1276"/>
      </w:tblGrid>
      <w:tr w:rsidR="00DA4D8B" w14:paraId="712CA281" w14:textId="77777777" w:rsidTr="00DA4D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Borders>
              <w:bottom w:val="none" w:sz="0" w:space="0" w:color="auto"/>
              <w:right w:val="none" w:sz="0" w:space="0" w:color="auto"/>
            </w:tcBorders>
          </w:tcPr>
          <w:p w14:paraId="6074BF0C" w14:textId="1BE95FED" w:rsidR="0039175D" w:rsidRDefault="00663200" w:rsidP="00DB1F89">
            <w:pPr>
              <w:pStyle w:val="Leipteksti"/>
              <w:spacing w:line="192" w:lineRule="auto"/>
              <w:ind w:left="0"/>
              <w:jc w:val="left"/>
            </w:pPr>
            <w:r>
              <w:lastRenderedPageBreak/>
              <w:t>T</w:t>
            </w:r>
            <w:r w:rsidR="0039175D">
              <w:t>unniste</w:t>
            </w:r>
          </w:p>
        </w:tc>
        <w:tc>
          <w:tcPr>
            <w:tcW w:w="1276" w:type="dxa"/>
          </w:tcPr>
          <w:p w14:paraId="79D21DF3" w14:textId="77777777" w:rsidR="0039175D" w:rsidRDefault="0039175D" w:rsidP="00DB1F89">
            <w:pPr>
              <w:pStyle w:val="Leipteksti"/>
              <w:spacing w:line="192" w:lineRule="auto"/>
              <w:ind w:left="0" w:right="500"/>
              <w:jc w:val="left"/>
              <w:cnfStyle w:val="100000000000" w:firstRow="1" w:lastRow="0" w:firstColumn="0" w:lastColumn="0" w:oddVBand="0" w:evenVBand="0" w:oddHBand="0" w:evenHBand="0" w:firstRowFirstColumn="0" w:firstRowLastColumn="0" w:lastRowFirstColumn="0" w:lastRowLastColumn="0"/>
            </w:pPr>
            <w:r w:rsidRPr="003F557D">
              <w:t>m</w:t>
            </w:r>
            <w:r w:rsidRPr="003F557D">
              <w:rPr>
                <w:vertAlign w:val="superscript"/>
              </w:rPr>
              <w:t>2</w:t>
            </w:r>
          </w:p>
        </w:tc>
        <w:tc>
          <w:tcPr>
            <w:tcW w:w="1843" w:type="dxa"/>
          </w:tcPr>
          <w:p w14:paraId="0CD3F761" w14:textId="6057485D" w:rsidR="0039175D" w:rsidRDefault="0039175D" w:rsidP="00DB1F89">
            <w:pPr>
              <w:pStyle w:val="Leipteksti"/>
              <w:spacing w:line="192" w:lineRule="auto"/>
              <w:ind w:left="0"/>
              <w:jc w:val="left"/>
              <w:cnfStyle w:val="100000000000" w:firstRow="1" w:lastRow="0" w:firstColumn="0" w:lastColumn="0" w:oddVBand="0" w:evenVBand="0" w:oddHBand="0" w:evenHBand="0" w:firstRowFirstColumn="0" w:firstRowLastColumn="0" w:lastRowFirstColumn="0" w:lastRowLastColumn="0"/>
            </w:pPr>
            <w:r>
              <w:t>Käyttötarkoitus</w:t>
            </w:r>
          </w:p>
        </w:tc>
        <w:tc>
          <w:tcPr>
            <w:tcW w:w="1560" w:type="dxa"/>
          </w:tcPr>
          <w:p w14:paraId="3AC600B5" w14:textId="3FA3BC67" w:rsidR="0039175D" w:rsidRDefault="0039175D" w:rsidP="00DB1F89">
            <w:pPr>
              <w:pStyle w:val="Leipteksti"/>
              <w:spacing w:line="192" w:lineRule="auto"/>
              <w:ind w:left="0"/>
              <w:jc w:val="left"/>
              <w:cnfStyle w:val="100000000000" w:firstRow="1" w:lastRow="0" w:firstColumn="0" w:lastColumn="0" w:oddVBand="0" w:evenVBand="0" w:oddHBand="0" w:evenHBand="0" w:firstRowFirstColumn="0" w:firstRowLastColumn="0" w:lastRowFirstColumn="0" w:lastRowLastColumn="0"/>
            </w:pPr>
            <w:r>
              <w:t>Tyyppi</w:t>
            </w:r>
          </w:p>
        </w:tc>
        <w:tc>
          <w:tcPr>
            <w:tcW w:w="1275" w:type="dxa"/>
          </w:tcPr>
          <w:p w14:paraId="5915E9A2" w14:textId="4388426B" w:rsidR="0039175D" w:rsidRDefault="0039175D" w:rsidP="00DB1F89">
            <w:pPr>
              <w:pStyle w:val="Leipteksti"/>
              <w:spacing w:line="192" w:lineRule="auto"/>
              <w:ind w:left="0"/>
              <w:jc w:val="left"/>
              <w:cnfStyle w:val="100000000000" w:firstRow="1" w:lastRow="0" w:firstColumn="0" w:lastColumn="0" w:oddVBand="0" w:evenVBand="0" w:oddHBand="0" w:evenHBand="0" w:firstRowFirstColumn="0" w:firstRowLastColumn="0" w:lastRowFirstColumn="0" w:lastRowLastColumn="0"/>
            </w:pPr>
            <w:r>
              <w:t>Netto/kk</w:t>
            </w:r>
          </w:p>
        </w:tc>
        <w:tc>
          <w:tcPr>
            <w:tcW w:w="1276" w:type="dxa"/>
          </w:tcPr>
          <w:p w14:paraId="38B0C970" w14:textId="77777777" w:rsidR="0039175D" w:rsidRDefault="0039175D" w:rsidP="00DB1F89">
            <w:pPr>
              <w:pStyle w:val="Leipteksti"/>
              <w:spacing w:line="192" w:lineRule="auto"/>
              <w:ind w:left="0"/>
              <w:jc w:val="left"/>
              <w:cnfStyle w:val="100000000000" w:firstRow="1" w:lastRow="0" w:firstColumn="0" w:lastColumn="0" w:oddVBand="0" w:evenVBand="0" w:oddHBand="0" w:evenHBand="0" w:firstRowFirstColumn="0" w:firstRowLastColumn="0" w:lastRowFirstColumn="0" w:lastRowLastColumn="0"/>
            </w:pPr>
            <w:r>
              <w:t>€/m</w:t>
            </w:r>
            <w:r w:rsidRPr="005926D8">
              <w:rPr>
                <w:vertAlign w:val="superscript"/>
              </w:rPr>
              <w:t>2</w:t>
            </w:r>
            <w:r>
              <w:t>/kk</w:t>
            </w:r>
          </w:p>
        </w:tc>
      </w:tr>
      <w:tr w:rsidR="00FF6637" w14:paraId="64F79FD5" w14:textId="77777777" w:rsidTr="00DA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bottom w:val="none" w:sz="0" w:space="0" w:color="auto"/>
              <w:right w:val="none" w:sz="0" w:space="0" w:color="auto"/>
            </w:tcBorders>
          </w:tcPr>
          <w:p w14:paraId="58632061" w14:textId="7897D29E" w:rsidR="0039175D" w:rsidRPr="00FF6637" w:rsidRDefault="0039175D" w:rsidP="00DB1F89">
            <w:pPr>
              <w:pStyle w:val="Leipteksti"/>
              <w:spacing w:line="192" w:lineRule="auto"/>
              <w:ind w:left="0"/>
              <w:jc w:val="left"/>
              <w:rPr>
                <w:b w:val="0"/>
                <w:bCs w:val="0"/>
                <w:color w:val="000000" w:themeColor="text1"/>
              </w:rPr>
            </w:pPr>
            <w:r w:rsidRPr="00FF6637">
              <w:rPr>
                <w:b w:val="0"/>
                <w:bCs w:val="0"/>
                <w:color w:val="000000" w:themeColor="text1"/>
              </w:rPr>
              <w:t>D47</w:t>
            </w:r>
          </w:p>
        </w:tc>
        <w:tc>
          <w:tcPr>
            <w:tcW w:w="1276" w:type="dxa"/>
            <w:tcBorders>
              <w:top w:val="none" w:sz="0" w:space="0" w:color="auto"/>
              <w:bottom w:val="none" w:sz="0" w:space="0" w:color="auto"/>
            </w:tcBorders>
          </w:tcPr>
          <w:p w14:paraId="6DDE0A45" w14:textId="77777777" w:rsidR="0039175D" w:rsidRPr="00FF6637" w:rsidRDefault="0039175D" w:rsidP="00DB1F89">
            <w:pPr>
              <w:pStyle w:val="Leipteksti"/>
              <w:spacing w:line="192" w:lineRule="auto"/>
              <w:ind w:left="0"/>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FF6637">
              <w:rPr>
                <w:color w:val="000000" w:themeColor="text1"/>
              </w:rPr>
              <w:t>110,0</w:t>
            </w:r>
          </w:p>
        </w:tc>
        <w:tc>
          <w:tcPr>
            <w:tcW w:w="1843" w:type="dxa"/>
            <w:tcBorders>
              <w:top w:val="none" w:sz="0" w:space="0" w:color="auto"/>
              <w:bottom w:val="none" w:sz="0" w:space="0" w:color="auto"/>
            </w:tcBorders>
          </w:tcPr>
          <w:p w14:paraId="7A3CDB85" w14:textId="77777777" w:rsidR="0039175D" w:rsidRPr="00FF6637" w:rsidRDefault="0039175D" w:rsidP="00DB1F89">
            <w:pPr>
              <w:pStyle w:val="Leipteksti"/>
              <w:spacing w:line="192" w:lineRule="auto"/>
              <w:ind w:left="0"/>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FF6637">
              <w:rPr>
                <w:color w:val="000000" w:themeColor="text1"/>
              </w:rPr>
              <w:t>toimisto</w:t>
            </w:r>
          </w:p>
        </w:tc>
        <w:tc>
          <w:tcPr>
            <w:tcW w:w="1560" w:type="dxa"/>
            <w:tcBorders>
              <w:top w:val="none" w:sz="0" w:space="0" w:color="auto"/>
              <w:bottom w:val="none" w:sz="0" w:space="0" w:color="auto"/>
            </w:tcBorders>
          </w:tcPr>
          <w:p w14:paraId="0BBE713C" w14:textId="77777777" w:rsidR="0039175D" w:rsidRPr="00FF6637" w:rsidRDefault="0039175D" w:rsidP="00DB1F89">
            <w:pPr>
              <w:pStyle w:val="Leipteksti"/>
              <w:spacing w:line="192" w:lineRule="auto"/>
              <w:ind w:left="0"/>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FF6637">
              <w:rPr>
                <w:color w:val="000000" w:themeColor="text1"/>
              </w:rPr>
              <w:t>toimistotila</w:t>
            </w:r>
          </w:p>
        </w:tc>
        <w:tc>
          <w:tcPr>
            <w:tcW w:w="1275" w:type="dxa"/>
            <w:tcBorders>
              <w:top w:val="none" w:sz="0" w:space="0" w:color="auto"/>
              <w:bottom w:val="none" w:sz="0" w:space="0" w:color="auto"/>
            </w:tcBorders>
          </w:tcPr>
          <w:p w14:paraId="240ABE46" w14:textId="78896325" w:rsidR="0039175D" w:rsidRPr="00FF6637" w:rsidRDefault="0039175D" w:rsidP="00DB1F89">
            <w:pPr>
              <w:pStyle w:val="Leipteksti"/>
              <w:spacing w:line="192" w:lineRule="auto"/>
              <w:ind w:left="0"/>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FF6637">
              <w:rPr>
                <w:color w:val="000000" w:themeColor="text1"/>
              </w:rPr>
              <w:t>xx,xx €</w:t>
            </w:r>
          </w:p>
        </w:tc>
        <w:tc>
          <w:tcPr>
            <w:tcW w:w="1276" w:type="dxa"/>
            <w:tcBorders>
              <w:top w:val="none" w:sz="0" w:space="0" w:color="auto"/>
              <w:bottom w:val="none" w:sz="0" w:space="0" w:color="auto"/>
            </w:tcBorders>
          </w:tcPr>
          <w:p w14:paraId="4B32551A" w14:textId="74358F5B" w:rsidR="0039175D" w:rsidRPr="00FF6637" w:rsidRDefault="0039175D" w:rsidP="00DB1F89">
            <w:pPr>
              <w:pStyle w:val="Leipteksti"/>
              <w:spacing w:line="192" w:lineRule="auto"/>
              <w:ind w:left="0"/>
              <w:jc w:val="left"/>
              <w:cnfStyle w:val="000000100000" w:firstRow="0" w:lastRow="0" w:firstColumn="0" w:lastColumn="0" w:oddVBand="0" w:evenVBand="0" w:oddHBand="1" w:evenHBand="0" w:firstRowFirstColumn="0" w:firstRowLastColumn="0" w:lastRowFirstColumn="0" w:lastRowLastColumn="0"/>
              <w:rPr>
                <w:color w:val="000000" w:themeColor="text1"/>
              </w:rPr>
            </w:pPr>
            <w:r w:rsidRPr="00FF6637">
              <w:rPr>
                <w:color w:val="000000" w:themeColor="text1"/>
              </w:rPr>
              <w:t>xx,xx €</w:t>
            </w:r>
          </w:p>
        </w:tc>
      </w:tr>
    </w:tbl>
    <w:p w14:paraId="21FB1FC7" w14:textId="77777777" w:rsidR="00CC23FC" w:rsidRDefault="00CC23FC" w:rsidP="00DB1F89">
      <w:pPr>
        <w:pStyle w:val="Numberedparagraph2SJ"/>
        <w:numPr>
          <w:ilvl w:val="0"/>
          <w:numId w:val="0"/>
        </w:numPr>
        <w:spacing w:line="192" w:lineRule="auto"/>
      </w:pPr>
    </w:p>
    <w:p w14:paraId="288C7D46" w14:textId="74AA1F4E" w:rsidR="00B90DFB" w:rsidRPr="00D414DF" w:rsidRDefault="0024754C" w:rsidP="00DB1F89">
      <w:pPr>
        <w:pStyle w:val="Otsikko1"/>
        <w:spacing w:line="192" w:lineRule="auto"/>
      </w:pPr>
      <w:r>
        <w:t>VUOKRA-AIKA</w:t>
      </w:r>
    </w:p>
    <w:p w14:paraId="65FEBC2D" w14:textId="77777777" w:rsidR="002632DD" w:rsidRDefault="00D5188D" w:rsidP="00DB1F89">
      <w:pPr>
        <w:pStyle w:val="Numberedparagraph2SJ"/>
        <w:numPr>
          <w:ilvl w:val="0"/>
          <w:numId w:val="0"/>
        </w:numPr>
        <w:spacing w:line="192" w:lineRule="auto"/>
        <w:ind w:left="1134"/>
      </w:pPr>
      <w:bookmarkStart w:id="0" w:name="_Ref423544809"/>
      <w:r>
        <w:t>Sopimus on voimassa määräaikaisena</w:t>
      </w:r>
      <w:r w:rsidR="0023551D">
        <w:t>.</w:t>
      </w:r>
      <w:r w:rsidR="002632DD">
        <w:t xml:space="preserve"> </w:t>
      </w:r>
      <w:r w:rsidR="0023551D">
        <w:t>Sopimuksen alkamispäivä on [pvm.] ja päättymispäivä on [pvm.]</w:t>
      </w:r>
      <w:r w:rsidR="002632DD">
        <w:t xml:space="preserve">, jonka jälkeen Sopimus jatkuu toistaiseksi voimassa olevana </w:t>
      </w:r>
    </w:p>
    <w:p w14:paraId="7E29F23B" w14:textId="4D9EF3E0" w:rsidR="008F3931" w:rsidRPr="0039175D" w:rsidRDefault="002632DD" w:rsidP="00DB1F89">
      <w:pPr>
        <w:pStyle w:val="Numberedparagraph2SJ"/>
        <w:numPr>
          <w:ilvl w:val="0"/>
          <w:numId w:val="0"/>
        </w:numPr>
        <w:spacing w:line="192" w:lineRule="auto"/>
        <w:ind w:left="1134"/>
      </w:pPr>
      <w:r w:rsidRPr="0039175D">
        <w:t>TAI</w:t>
      </w:r>
    </w:p>
    <w:p w14:paraId="1C93BCD9" w14:textId="30058147" w:rsidR="002632DD" w:rsidRDefault="002632DD" w:rsidP="00DB1F89">
      <w:pPr>
        <w:pStyle w:val="Numberedparagraph2SJ"/>
        <w:numPr>
          <w:ilvl w:val="0"/>
          <w:numId w:val="0"/>
        </w:numPr>
        <w:spacing w:line="192" w:lineRule="auto"/>
        <w:ind w:left="1134"/>
      </w:pPr>
      <w:r>
        <w:t>Sopimus on voimassa toistaiseksi alkaen [pvm.]</w:t>
      </w:r>
    </w:p>
    <w:p w14:paraId="5E3D4F04" w14:textId="7A6A25C3" w:rsidR="00577F05" w:rsidRDefault="00577F05" w:rsidP="00DB1F89">
      <w:pPr>
        <w:pStyle w:val="Numberedparagraph2SJ"/>
        <w:numPr>
          <w:ilvl w:val="0"/>
          <w:numId w:val="0"/>
        </w:numPr>
        <w:spacing w:line="192" w:lineRule="auto"/>
        <w:ind w:left="1134"/>
      </w:pPr>
      <w:r>
        <w:t>[Mahdolliset voimassaolon lisätiedot]</w:t>
      </w:r>
    </w:p>
    <w:p w14:paraId="136B7389" w14:textId="7E9EF729" w:rsidR="008F3931" w:rsidRDefault="008F3931" w:rsidP="00DB1F89">
      <w:pPr>
        <w:pStyle w:val="Otsikko1"/>
        <w:spacing w:line="192" w:lineRule="auto"/>
      </w:pPr>
      <w:r>
        <w:t>Vuokra</w:t>
      </w:r>
    </w:p>
    <w:p w14:paraId="460166DE" w14:textId="77777777" w:rsidR="0039175D" w:rsidRDefault="008F3931" w:rsidP="00DB1F89">
      <w:pPr>
        <w:pStyle w:val="Leipteksti"/>
        <w:spacing w:line="192" w:lineRule="auto"/>
      </w:pPr>
      <w:r>
        <w:t>Vuokra on [X] euroa kuukaudessa</w:t>
      </w:r>
      <w:r w:rsidR="0039175D">
        <w:t xml:space="preserve"> (”</w:t>
      </w:r>
      <w:r w:rsidR="0039175D" w:rsidRPr="0039175D">
        <w:rPr>
          <w:b/>
          <w:bCs/>
        </w:rPr>
        <w:t>Nettovuokra</w:t>
      </w:r>
      <w:r w:rsidR="0039175D">
        <w:t>”)</w:t>
      </w:r>
      <w:r w:rsidR="00D5188D">
        <w:t xml:space="preserve"> lisättynä </w:t>
      </w:r>
      <w:r w:rsidR="0023551D">
        <w:t xml:space="preserve">kulloinkin voimassa olevalla </w:t>
      </w:r>
      <w:r w:rsidR="0039175D">
        <w:t>[</w:t>
      </w:r>
      <w:r w:rsidR="00577F05">
        <w:t>24 %</w:t>
      </w:r>
      <w:r w:rsidR="0039175D">
        <w:t>]</w:t>
      </w:r>
      <w:r w:rsidR="00577F05">
        <w:t xml:space="preserve">:n </w:t>
      </w:r>
      <w:r w:rsidR="00D5188D">
        <w:t>arvonlisävero</w:t>
      </w:r>
      <w:r w:rsidR="0023551D">
        <w:t>kannalla</w:t>
      </w:r>
      <w:r w:rsidR="00577F05">
        <w:t xml:space="preserve"> </w:t>
      </w:r>
      <w:r w:rsidR="0039175D">
        <w:t xml:space="preserve">eli yhteensä [X] </w:t>
      </w:r>
      <w:r w:rsidR="00577F05">
        <w:t>euroa</w:t>
      </w:r>
      <w:r w:rsidR="0039175D">
        <w:t xml:space="preserve"> (”</w:t>
      </w:r>
      <w:r w:rsidR="0039175D">
        <w:rPr>
          <w:b/>
          <w:bCs/>
        </w:rPr>
        <w:t>Vuokra</w:t>
      </w:r>
      <w:r w:rsidR="0039175D">
        <w:t>”)</w:t>
      </w:r>
      <w:r>
        <w:t>.</w:t>
      </w:r>
      <w:r w:rsidR="00D5188D">
        <w:t xml:space="preserve"> </w:t>
      </w:r>
      <w:r>
        <w:t xml:space="preserve"> </w:t>
      </w:r>
      <w:r w:rsidR="0039175D">
        <w:t>Vuokralaisen Vuokran m</w:t>
      </w:r>
      <w:r w:rsidR="0023551D">
        <w:t xml:space="preserve">aksuvelvollisuus alkaa, kun Vuokralainen on saanut vuokrauskohteen hallintaansa. </w:t>
      </w:r>
    </w:p>
    <w:p w14:paraId="2DBFB6EF" w14:textId="7377EDA2" w:rsidR="0023551D" w:rsidRDefault="0023551D" w:rsidP="00DB1F89">
      <w:pPr>
        <w:pStyle w:val="Leipteksti"/>
        <w:spacing w:line="192" w:lineRule="auto"/>
      </w:pPr>
      <w:r>
        <w:t xml:space="preserve">Vuokranmaksukausi on yksi (1) kuukausi. </w:t>
      </w:r>
      <w:r w:rsidR="008F3931">
        <w:t xml:space="preserve">Vuokra on suoritettava kunkin kuukauden [X] päivään mennessä. Mikäli vuokranmaksu viivästyy, lasketaan viivästyneelle vuokralle </w:t>
      </w:r>
      <w:r w:rsidR="0039175D">
        <w:t>K</w:t>
      </w:r>
      <w:r w:rsidR="008F3931">
        <w:t xml:space="preserve">orkolain mukainen viivästyskorko siihen saakka, kunnes vuokra on suoritettu. </w:t>
      </w:r>
    </w:p>
    <w:p w14:paraId="2E968616" w14:textId="4671A7E7" w:rsidR="00577F05" w:rsidRDefault="00577F05" w:rsidP="00DB1F89">
      <w:pPr>
        <w:pStyle w:val="Otsikko1"/>
        <w:spacing w:line="192" w:lineRule="auto"/>
      </w:pPr>
      <w:r>
        <w:t>VUokrantark</w:t>
      </w:r>
      <w:r w:rsidR="0039175D">
        <w:t>istus, Korotus</w:t>
      </w:r>
    </w:p>
    <w:p w14:paraId="78E18223" w14:textId="59F7DF6A" w:rsidR="00DF2D85" w:rsidRDefault="00DF2D85" w:rsidP="00DB1F89">
      <w:pPr>
        <w:pStyle w:val="Leipteksti"/>
        <w:spacing w:line="192" w:lineRule="auto"/>
      </w:pPr>
      <w:r>
        <w:t>Vuokranantajalla on oikeus korottaa vuokraa elinkustannusindeksin mukaisesti: Vuokrasopimuksen allekirjoitushetkellä viimeisin elinkustannusindeksin pisteluku (”</w:t>
      </w:r>
      <w:r>
        <w:rPr>
          <w:b/>
          <w:bCs/>
        </w:rPr>
        <w:t>Perusindeksi</w:t>
      </w:r>
      <w:r>
        <w:t>”) on [X]. Vuokraa voidaan korottaa ensimmäisen kerran 12 kk kuluessa Sopimuksen allekirjoitushetkestä viimeisimmän indeksiluvun (”</w:t>
      </w:r>
      <w:r>
        <w:rPr>
          <w:b/>
          <w:bCs/>
        </w:rPr>
        <w:t>Uusi pisteluku</w:t>
      </w:r>
      <w:r>
        <w:t xml:space="preserve">”) mukaisesti siten, että vuokrankorotus </w:t>
      </w:r>
      <w:r w:rsidR="0039175D">
        <w:t xml:space="preserve">määrä </w:t>
      </w:r>
      <w:r>
        <w:t xml:space="preserve">on Uusi pisteluku / Perusindeksi = [X] %.  </w:t>
      </w:r>
    </w:p>
    <w:p w14:paraId="26E1C690" w14:textId="79BE101F" w:rsidR="00577F05" w:rsidRDefault="00577F05" w:rsidP="00DB1F89">
      <w:pPr>
        <w:pStyle w:val="Leipteksti"/>
        <w:spacing w:line="192" w:lineRule="auto"/>
      </w:pPr>
      <w:r>
        <w:t xml:space="preserve">Mikäli indeksin pisteluku on alempi, ei vuokraa kuitenkaan alenneta. Tarkistus perustuu voimassa olevaan vuokraan ja viimeisimpään indeksiin. Korotus </w:t>
      </w:r>
      <w:r w:rsidR="0039175D">
        <w:t xml:space="preserve">on kuitenkin </w:t>
      </w:r>
      <w:r>
        <w:t xml:space="preserve">aina vähintään </w:t>
      </w:r>
      <w:r w:rsidR="0039175D">
        <w:t>kaksi prosenttia (2 %).</w:t>
      </w:r>
      <w:r>
        <w:t xml:space="preserve"> </w:t>
      </w:r>
    </w:p>
    <w:p w14:paraId="29317606" w14:textId="01998162" w:rsidR="00BD786D" w:rsidRDefault="00BD786D" w:rsidP="00DB1F89">
      <w:pPr>
        <w:pStyle w:val="Otsikko1"/>
        <w:spacing w:line="192" w:lineRule="auto"/>
      </w:pPr>
      <w:r>
        <w:t>Vakuus</w:t>
      </w:r>
    </w:p>
    <w:p w14:paraId="79053848" w14:textId="5115D907" w:rsidR="00BD786D" w:rsidRDefault="00265459" w:rsidP="00DB1F89">
      <w:pPr>
        <w:pStyle w:val="Leipteksti"/>
        <w:spacing w:line="192" w:lineRule="auto"/>
      </w:pPr>
      <w:r>
        <w:t>Vuokralainen asettaa vakuutena [</w:t>
      </w:r>
      <w:r w:rsidR="00D5188D">
        <w:t>X</w:t>
      </w:r>
      <w:r>
        <w:t xml:space="preserve">] kuukauden vuokraa vastaavan määrän eli yhteensä [X] euroa Vuokranantajan </w:t>
      </w:r>
      <w:r w:rsidR="0078112A">
        <w:t xml:space="preserve">TAI Vuokralaisen </w:t>
      </w:r>
      <w:r>
        <w:t>erikseen määräämälle vuokravakuustilille.</w:t>
      </w:r>
      <w:r w:rsidR="0078112A">
        <w:t xml:space="preserve"> </w:t>
      </w:r>
      <w:r>
        <w:t>Vakuuden viimeinen toimituspäivä on [pvm.]</w:t>
      </w:r>
      <w:r w:rsidR="0078112A">
        <w:t xml:space="preserve">, josta on annettava erillinen pankin todistus Vuokranantajalle. </w:t>
      </w:r>
    </w:p>
    <w:p w14:paraId="7C8991E4" w14:textId="3799BDD1" w:rsidR="003F557D" w:rsidRDefault="00577F05" w:rsidP="00DB1F89">
      <w:pPr>
        <w:pStyle w:val="Leipteksti"/>
        <w:spacing w:line="192" w:lineRule="auto"/>
      </w:pPr>
      <w:r>
        <w:t xml:space="preserve">Vakuutta </w:t>
      </w:r>
      <w:r w:rsidR="0039175D">
        <w:t xml:space="preserve">ei </w:t>
      </w:r>
      <w:r>
        <w:t>o</w:t>
      </w:r>
      <w:r w:rsidR="0039175D">
        <w:t>le</w:t>
      </w:r>
      <w:r>
        <w:t xml:space="preserve"> mahdollista käyttää myös talo/kiinteistöyhtiön laskuttamiin ja huoneistoon kohdistuviin </w:t>
      </w:r>
      <w:r w:rsidR="0039175D">
        <w:t xml:space="preserve">Vuoksiin ja/tai </w:t>
      </w:r>
      <w:r>
        <w:t>käyttökorvausmaksuihin.</w:t>
      </w:r>
    </w:p>
    <w:p w14:paraId="3D12C319" w14:textId="1DD9DC50" w:rsidR="008F3931" w:rsidRDefault="008F3931" w:rsidP="00DB1F89">
      <w:pPr>
        <w:pStyle w:val="Otsikko1"/>
        <w:spacing w:line="192" w:lineRule="auto"/>
      </w:pPr>
      <w:r>
        <w:lastRenderedPageBreak/>
        <w:t>Vuokrakohteen kunnossapito</w:t>
      </w:r>
    </w:p>
    <w:p w14:paraId="26820E35" w14:textId="177FD833" w:rsidR="00BD786D" w:rsidRDefault="008F3931" w:rsidP="00DB1F89">
      <w:pPr>
        <w:pStyle w:val="Leipteksti"/>
        <w:spacing w:line="192" w:lineRule="auto"/>
      </w:pPr>
      <w:r>
        <w:t xml:space="preserve">Vuokrakohde luovutetaan Vuokralaisen hallintaan siinä kunnossa kuin </w:t>
      </w:r>
      <w:r w:rsidR="00CC23FC">
        <w:t>se</w:t>
      </w:r>
      <w:r>
        <w:t xml:space="preserve"> </w:t>
      </w:r>
      <w:r w:rsidR="00CC23FC">
        <w:t>on</w:t>
      </w:r>
      <w:r>
        <w:t xml:space="preserve"> vuokrasopimuksen allekirjoitushetkellä. Osapuolet ovat</w:t>
      </w:r>
      <w:r w:rsidR="002803CC">
        <w:t xml:space="preserve"> laatineet vuokrakohteen katselmoinnin (”</w:t>
      </w:r>
      <w:r w:rsidR="00CC23FC">
        <w:rPr>
          <w:b/>
          <w:bCs/>
        </w:rPr>
        <w:t>A</w:t>
      </w:r>
      <w:r w:rsidR="002803CC" w:rsidRPr="002803CC">
        <w:rPr>
          <w:b/>
          <w:bCs/>
        </w:rPr>
        <w:t>lkukatselmus</w:t>
      </w:r>
      <w:r w:rsidR="002803CC">
        <w:t>”)</w:t>
      </w:r>
      <w:r>
        <w:t xml:space="preserve"> </w:t>
      </w:r>
      <w:r w:rsidR="002803CC">
        <w:t>yhteydessä</w:t>
      </w:r>
      <w:r>
        <w:t xml:space="preserve"> muistion, johon on kirjattu keskeisimmät havainnot ja puutteet vuokrakohteen kunnossa. </w:t>
      </w:r>
      <w:r w:rsidR="00BD786D">
        <w:t xml:space="preserve">Vuokralaisen vastuu vuokrakohteesta määräytyy </w:t>
      </w:r>
      <w:r w:rsidR="00CC23FC">
        <w:t>Liikehuoneiston</w:t>
      </w:r>
      <w:r w:rsidR="00BD786D">
        <w:t xml:space="preserve"> vuokrauksesta annetun lain perusteella. </w:t>
      </w:r>
      <w:r w:rsidR="00BD786D" w:rsidRPr="00BD786D">
        <w:t>Vuokralaisen on hoidettava huoneistoa huolellisesti. Vuokralainen ei ole vastuussa tavanomaisesta kulumisesta, joka aiheutuu huoneiston käyttämisestä vuokrasopimuksessa edellytettyyn tarkoitukseen</w:t>
      </w:r>
      <w:r w:rsidR="00BD786D">
        <w:t>.</w:t>
      </w:r>
      <w:r w:rsidR="00CC23FC">
        <w:t xml:space="preserve"> </w:t>
      </w:r>
      <w:r w:rsidR="006363B5">
        <w:t xml:space="preserve">Vuokralainen on velvollinen korvaamaan Vuokranantajalle vahingon, jonka Vuokralainen tahallisesti taikka laiminlyönnillään tai muulla huolimattomuudellaan aiheuttaa vuokrauskohteelle. </w:t>
      </w:r>
    </w:p>
    <w:p w14:paraId="1E95DFF7" w14:textId="1C89CC5F" w:rsidR="006363B5" w:rsidRDefault="006363B5" w:rsidP="00DB1F89">
      <w:pPr>
        <w:pStyle w:val="Leipteksti"/>
        <w:spacing w:line="192" w:lineRule="auto"/>
      </w:pPr>
      <w:r>
        <w:t xml:space="preserve">Vuokranantaja vastaa siitä, että vuokrauskohde on vuokrasuhteen aikana sellaisellä kunnossa, mitä Vuokralainen voi kohtuudella edellyttää. Mikäli vuokrauskohteessa ilmenee olennaisia puutteellisuuksia, eikä Vuokranantaja kehotuksen saatuaan viipymättä huolehdi puutteellisuuden poistamisesta, ja tällä on olennainen merkitys vuokrauskohteen käytölle, on Vuokralaisella oikeus purkaa vuokrasopimus. </w:t>
      </w:r>
    </w:p>
    <w:p w14:paraId="2395A0B4" w14:textId="636A7A32" w:rsidR="00AD0879" w:rsidRDefault="00AD0879" w:rsidP="00DB1F89">
      <w:pPr>
        <w:pStyle w:val="Otsikko1"/>
        <w:spacing w:line="192" w:lineRule="auto"/>
      </w:pPr>
      <w:r>
        <w:t>Vakuutukset</w:t>
      </w:r>
    </w:p>
    <w:p w14:paraId="06DEC38F" w14:textId="6780EF08" w:rsidR="00AD0879" w:rsidRPr="00AD0879" w:rsidRDefault="00AD0879" w:rsidP="00DB1F89">
      <w:pPr>
        <w:pStyle w:val="Leipteksti"/>
        <w:spacing w:line="192" w:lineRule="auto"/>
      </w:pPr>
      <w:r>
        <w:t>Vuokralainen vastaa vuokrakohteessa olevan oman sekä kolmannen osapuolen omaisuuden vakuuttamisesta. Vuokranantajan velvollisuus on vastata siitä, että kiinteistöllä on voimassa oleva kiinteistövakuutus.</w:t>
      </w:r>
    </w:p>
    <w:bookmarkEnd w:id="0"/>
    <w:p w14:paraId="7578544E" w14:textId="5425A1CA" w:rsidR="002632DD" w:rsidRDefault="002632DD" w:rsidP="00DB1F89">
      <w:pPr>
        <w:pStyle w:val="Otsikko1"/>
        <w:spacing w:line="192" w:lineRule="auto"/>
      </w:pPr>
      <w:r>
        <w:t>Vuokrasopimuksen irtisanominen</w:t>
      </w:r>
    </w:p>
    <w:p w14:paraId="42BC9C99" w14:textId="27111D2C" w:rsidR="00C26BEB" w:rsidRPr="00C26BEB" w:rsidRDefault="00C26BEB" w:rsidP="00DB1F89">
      <w:pPr>
        <w:pStyle w:val="Leipteksti"/>
        <w:spacing w:line="192" w:lineRule="auto"/>
      </w:pPr>
      <w:r>
        <w:t>Sopimusta ei voida irtisanoa ennen [pvm.]. Jos toistaiseksi voimassa oleva Sopimus irtisanotaan, se päättyy irtisanomisajan kuluttua. Vuokrasopimuksen irtisanomisaika lasketaan sen kalenterikuukauden viimeisestä päivästä, jonka aikana irtisanominen on suoritettu. Sopimuksen irtisanomisaika on</w:t>
      </w:r>
      <w:r w:rsidR="006363B5">
        <w:t xml:space="preserve"> (</w:t>
      </w:r>
      <w:r>
        <w:t>3</w:t>
      </w:r>
      <w:r w:rsidR="006363B5">
        <w:t>)</w:t>
      </w:r>
      <w:r>
        <w:t xml:space="preserve"> kuukautta Vuokranantajan irtisanoessa Sopimuksen ja </w:t>
      </w:r>
      <w:r w:rsidR="006363B5">
        <w:t>(</w:t>
      </w:r>
      <w:r>
        <w:t>1</w:t>
      </w:r>
      <w:r w:rsidR="006363B5">
        <w:t>)</w:t>
      </w:r>
      <w:r>
        <w:t xml:space="preserve"> kuukausi Vuokralaisen irtisanoessa Sopimuksen. Irtisanomisilmoitus on toimitettava todisteellisesti toiselle Osapuolelle.</w:t>
      </w:r>
    </w:p>
    <w:p w14:paraId="16229A25" w14:textId="6716EC69" w:rsidR="002B70E7" w:rsidRDefault="002B70E7" w:rsidP="00DB1F89">
      <w:pPr>
        <w:pStyle w:val="Otsikko1"/>
        <w:spacing w:line="192" w:lineRule="auto"/>
      </w:pPr>
      <w:r>
        <w:t>Vuokrasopimuksen purkaminen</w:t>
      </w:r>
    </w:p>
    <w:p w14:paraId="22B644FD" w14:textId="5698F01C" w:rsidR="002B70E7" w:rsidRPr="006363B5" w:rsidRDefault="002B70E7" w:rsidP="00DB1F89">
      <w:pPr>
        <w:pStyle w:val="Leipteksti"/>
        <w:spacing w:line="192" w:lineRule="auto"/>
      </w:pPr>
      <w:r>
        <w:t xml:space="preserve">Vuokranantajalla on oikeus purkaa vuokrasopimus laki </w:t>
      </w:r>
      <w:r w:rsidR="0010552D">
        <w:t>liikehuoneiston</w:t>
      </w:r>
      <w:r>
        <w:t xml:space="preserve"> vuokrauksesta </w:t>
      </w:r>
      <w:r w:rsidR="0010552D">
        <w:t>8</w:t>
      </w:r>
      <w:r>
        <w:t xml:space="preserve"> luvun </w:t>
      </w:r>
      <w:r w:rsidR="0010552D">
        <w:t>48</w:t>
      </w:r>
      <w:r>
        <w:t xml:space="preserve"> §:n ehtojen perusteella.</w:t>
      </w:r>
      <w:r w:rsidR="0010552D">
        <w:t xml:space="preserve"> Vuokranantajan on vedottava </w:t>
      </w:r>
      <w:r w:rsidR="00ED0AAE">
        <w:t xml:space="preserve">Sopimuksen purkamisperusteeseen kohtuullisessa ajassa, viimeistään 30 vuorokauden kuluessa siitä, kun peruste on tullut Vuokranantajan tietoon. </w:t>
      </w:r>
      <w:r>
        <w:t xml:space="preserve">Mikäli purkamisperusteen aiheuttavalla menettelyllä on vain vähäinen merkitys, ei oikeutta vuokrasopimuksen purkamiseen kuitenkaan ole. </w:t>
      </w:r>
      <w:r>
        <w:rPr>
          <w:shd w:val="clear" w:color="auto" w:fill="FFFFFF"/>
          <w:lang w:eastAsia="fi-FI"/>
        </w:rPr>
        <w:t>J</w:t>
      </w:r>
      <w:r w:rsidRPr="002B70E7">
        <w:rPr>
          <w:shd w:val="clear" w:color="auto" w:fill="FFFFFF"/>
          <w:lang w:eastAsia="fi-FI"/>
        </w:rPr>
        <w:t xml:space="preserve">os </w:t>
      </w:r>
      <w:r w:rsidR="00ED0AAE">
        <w:rPr>
          <w:shd w:val="clear" w:color="auto" w:fill="FFFFFF"/>
          <w:lang w:eastAsia="fi-FI"/>
        </w:rPr>
        <w:t>V</w:t>
      </w:r>
      <w:r w:rsidRPr="002B70E7">
        <w:rPr>
          <w:shd w:val="clear" w:color="auto" w:fill="FFFFFF"/>
          <w:lang w:eastAsia="fi-FI"/>
        </w:rPr>
        <w:t xml:space="preserve">uokralainen varoituksen johdosta viivytyksettä täyttää velvollisuutensa tai oikaisu muutoin tapahtuu, </w:t>
      </w:r>
      <w:r>
        <w:rPr>
          <w:shd w:val="clear" w:color="auto" w:fill="FFFFFF"/>
          <w:lang w:eastAsia="fi-FI"/>
        </w:rPr>
        <w:t>V</w:t>
      </w:r>
      <w:r w:rsidRPr="002B70E7">
        <w:rPr>
          <w:shd w:val="clear" w:color="auto" w:fill="FFFFFF"/>
          <w:lang w:eastAsia="fi-FI"/>
        </w:rPr>
        <w:t>uokranantajalla ei ole oikeutta vuokrasopimuksen purkamiseen.</w:t>
      </w:r>
    </w:p>
    <w:p w14:paraId="6E2DD9BC" w14:textId="6EC05067" w:rsidR="002B70E7" w:rsidRDefault="002B70E7" w:rsidP="00DB1F89">
      <w:pPr>
        <w:pStyle w:val="Leipteksti"/>
        <w:spacing w:line="192" w:lineRule="auto"/>
        <w:rPr>
          <w:shd w:val="clear" w:color="auto" w:fill="FFFFFF"/>
          <w:lang w:eastAsia="fi-FI"/>
        </w:rPr>
      </w:pPr>
      <w:r>
        <w:rPr>
          <w:shd w:val="clear" w:color="auto" w:fill="FFFFFF"/>
          <w:lang w:eastAsia="fi-FI"/>
        </w:rPr>
        <w:t xml:space="preserve">Vuokralaisella on oikeus purkaa vuokrasopimus laki </w:t>
      </w:r>
      <w:r w:rsidR="00ED0AAE">
        <w:rPr>
          <w:shd w:val="clear" w:color="auto" w:fill="FFFFFF"/>
          <w:lang w:eastAsia="fi-FI"/>
        </w:rPr>
        <w:t xml:space="preserve">liikehuoneiston </w:t>
      </w:r>
      <w:r>
        <w:rPr>
          <w:shd w:val="clear" w:color="auto" w:fill="FFFFFF"/>
          <w:lang w:eastAsia="fi-FI"/>
        </w:rPr>
        <w:t xml:space="preserve">vuokrauksesta </w:t>
      </w:r>
      <w:r w:rsidR="00ED0AAE">
        <w:rPr>
          <w:shd w:val="clear" w:color="auto" w:fill="FFFFFF"/>
          <w:lang w:eastAsia="fi-FI"/>
        </w:rPr>
        <w:t>8</w:t>
      </w:r>
      <w:r>
        <w:rPr>
          <w:shd w:val="clear" w:color="auto" w:fill="FFFFFF"/>
          <w:lang w:eastAsia="fi-FI"/>
        </w:rPr>
        <w:t xml:space="preserve"> luvun </w:t>
      </w:r>
      <w:r w:rsidR="00ED0AAE">
        <w:rPr>
          <w:shd w:val="clear" w:color="auto" w:fill="FFFFFF"/>
          <w:lang w:eastAsia="fi-FI"/>
        </w:rPr>
        <w:t>50</w:t>
      </w:r>
      <w:r>
        <w:rPr>
          <w:shd w:val="clear" w:color="auto" w:fill="FFFFFF"/>
          <w:lang w:eastAsia="fi-FI"/>
        </w:rPr>
        <w:t xml:space="preserve"> §:n perusteella, </w:t>
      </w:r>
      <w:r w:rsidRPr="002B70E7">
        <w:rPr>
          <w:shd w:val="clear" w:color="auto" w:fill="FFFFFF"/>
          <w:lang w:eastAsia="fi-FI"/>
        </w:rPr>
        <w:t xml:space="preserve">jos </w:t>
      </w:r>
      <w:r>
        <w:rPr>
          <w:shd w:val="clear" w:color="auto" w:fill="FFFFFF"/>
          <w:lang w:eastAsia="fi-FI"/>
        </w:rPr>
        <w:t>V</w:t>
      </w:r>
      <w:r w:rsidRPr="002B70E7">
        <w:rPr>
          <w:shd w:val="clear" w:color="auto" w:fill="FFFFFF"/>
          <w:lang w:eastAsia="fi-FI"/>
        </w:rPr>
        <w:t>uokralaisen terveydelle aiheutuu ilmeistä vaaraa huoneiston käyttämisestä sopimuksessa edellytettyyn tarkoituksee</w:t>
      </w:r>
      <w:r w:rsidR="00ED0AAE">
        <w:rPr>
          <w:shd w:val="clear" w:color="auto" w:fill="FFFFFF"/>
          <w:lang w:eastAsia="fi-FI"/>
        </w:rPr>
        <w:t xml:space="preserve">n, huoneisto tai osa siitä on joutunut pois Vuokralaisen hallinnasta, tai jos Vuokranantaja olennaisesti rikkoo sitä, mitä huoneiston osalta on sovittu. </w:t>
      </w:r>
    </w:p>
    <w:p w14:paraId="5E9FFB85" w14:textId="76926328" w:rsidR="002B70E7" w:rsidRPr="00DF2D85" w:rsidRDefault="002B70E7" w:rsidP="00DB1F89">
      <w:pPr>
        <w:spacing w:line="192" w:lineRule="auto"/>
        <w:rPr>
          <w:rFonts w:ascii="Times New Roman" w:hAnsi="Times New Roman"/>
          <w:sz w:val="24"/>
          <w:szCs w:val="24"/>
          <w:lang w:eastAsia="fi-FI"/>
        </w:rPr>
      </w:pPr>
      <w:r w:rsidRPr="002B70E7">
        <w:rPr>
          <w:shd w:val="clear" w:color="auto" w:fill="FFFFFF"/>
          <w:lang w:eastAsia="fi-FI"/>
        </w:rPr>
        <w:t xml:space="preserve">Vuokranantajan tai </w:t>
      </w:r>
      <w:r>
        <w:rPr>
          <w:shd w:val="clear" w:color="auto" w:fill="FFFFFF"/>
          <w:lang w:eastAsia="fi-FI"/>
        </w:rPr>
        <w:t>V</w:t>
      </w:r>
      <w:r w:rsidRPr="002B70E7">
        <w:rPr>
          <w:shd w:val="clear" w:color="auto" w:fill="FFFFFF"/>
          <w:lang w:eastAsia="fi-FI"/>
        </w:rPr>
        <w:t>uokralaisen, joka haluaa käyttää oikeutta</w:t>
      </w:r>
      <w:r w:rsidR="006363B5">
        <w:rPr>
          <w:shd w:val="clear" w:color="auto" w:fill="FFFFFF"/>
          <w:lang w:eastAsia="fi-FI"/>
        </w:rPr>
        <w:t>an</w:t>
      </w:r>
      <w:r w:rsidRPr="002B70E7">
        <w:rPr>
          <w:shd w:val="clear" w:color="auto" w:fill="FFFFFF"/>
          <w:lang w:eastAsia="fi-FI"/>
        </w:rPr>
        <w:t xml:space="preserve"> purkaa vuokrasopimus, on annettava kirjallinen purkamisilmoitus. Siinä on mainittava purkamisperuste ja vuokrasuhteen </w:t>
      </w:r>
      <w:r w:rsidRPr="002B70E7">
        <w:rPr>
          <w:shd w:val="clear" w:color="auto" w:fill="FFFFFF"/>
          <w:lang w:eastAsia="fi-FI"/>
        </w:rPr>
        <w:lastRenderedPageBreak/>
        <w:t>päättymisen ajankohta, jos vuokrasuhde halutaan päättyväksi myöhemmin kuin välittömästi purkamisilmoituksen tiedoksiannosta.</w:t>
      </w:r>
    </w:p>
    <w:p w14:paraId="41B339A0" w14:textId="6FD9EB3E" w:rsidR="00706492" w:rsidRDefault="005679B5" w:rsidP="00DB1F89">
      <w:pPr>
        <w:pStyle w:val="Otsikko1"/>
        <w:spacing w:line="192" w:lineRule="auto"/>
      </w:pPr>
      <w:r>
        <w:t>MuUT ehdo</w:t>
      </w:r>
      <w:r w:rsidR="00706492">
        <w:t>T</w:t>
      </w:r>
    </w:p>
    <w:p w14:paraId="2720E1A0" w14:textId="5B3F0BB7" w:rsidR="002632DD" w:rsidRDefault="002632DD" w:rsidP="00DB1F89">
      <w:pPr>
        <w:pStyle w:val="Numberedparagraph2SJ"/>
        <w:spacing w:line="192" w:lineRule="auto"/>
      </w:pPr>
      <w:r>
        <w:t>Vuokralainen on tutustunut vuokrauskohteeseen ja hyväksyy sen siinä kunnossa kuin se on Sopimusta tehtäessä, jollei vuokrauskohteen kunnosta sekä muutostöistä ole erikseen tässä Sopimuksessa muuta sovittu. Vuokralaine</w:t>
      </w:r>
      <w:r w:rsidR="00AD0879">
        <w:t>n</w:t>
      </w:r>
      <w:r>
        <w:t xml:space="preserve"> on velvollinen hoitamaan </w:t>
      </w:r>
      <w:r w:rsidR="001C7CF3">
        <w:t>vuokrauskohdetta</w:t>
      </w:r>
      <w:r>
        <w:t xml:space="preserve"> huolellisesti ja huolehtimaan siitä, että </w:t>
      </w:r>
      <w:r w:rsidR="001C7CF3">
        <w:t>vuokrauskohteen</w:t>
      </w:r>
      <w:r>
        <w:t xml:space="preserve"> käyttäjät noudattavat kiinteistön järjestysmääräyksiä ja muita huoneiston käyttöön sisältyviä määräyksiä sekä mitä muutoin terveyden, siisteyden ja järjestyksen säilyttämiseksi on </w:t>
      </w:r>
      <w:r w:rsidR="005E38D3">
        <w:t xml:space="preserve">säädetty tai määrätty. </w:t>
      </w:r>
    </w:p>
    <w:p w14:paraId="01A1F2E7" w14:textId="592A3C09" w:rsidR="002632DD" w:rsidRDefault="002632DD" w:rsidP="00DB1F89">
      <w:pPr>
        <w:pStyle w:val="Numberedparagraph2SJ"/>
        <w:spacing w:line="192" w:lineRule="auto"/>
      </w:pPr>
      <w:r>
        <w:t>Vuokra</w:t>
      </w:r>
      <w:r w:rsidR="001C7CF3">
        <w:t>us</w:t>
      </w:r>
      <w:r>
        <w:t xml:space="preserve">kohde on vuokrattu vain Sopimuksessa ilmoitettuun käyttötarkoitukseen, eikä Vuokralainen ole oikeutettu harjoittamaan vuokrauskohteessa muuta toimintaa. Mikäli Vuokralainen menettelee tämän ehdon vastaisesti, on Vuokranantaja oikeutettu purkamaan vuokrasopimuksen. </w:t>
      </w:r>
    </w:p>
    <w:p w14:paraId="78AD4691" w14:textId="4A92F542" w:rsidR="005E38D3" w:rsidRDefault="002632DD" w:rsidP="00DB1F89">
      <w:pPr>
        <w:pStyle w:val="Numberedparagraph2SJ"/>
        <w:spacing w:line="192" w:lineRule="auto"/>
      </w:pPr>
      <w:r>
        <w:t xml:space="preserve">Vuokralainen vastaa oman toimintansa vuokrauskohteelle asettamien vaatimusten täyttämisestä ja sen vuokrauskohteelle aiheuttamasta kulutuksesta, rasituksesta ja korjaustarpeesta. </w:t>
      </w:r>
      <w:r w:rsidR="005E38D3">
        <w:t xml:space="preserve">Vuokralainen vastaa myös omistamiensa tai muutoin liiketoiminnassa käyttämiensä kalusteiden ja laitteiden kunnossapidosta ja korjaamisesta. Vuokralainen vastaa vuokrauskohteen sisäpuolisiin rakenteisiin ja sisustukseen liittyvästä huollosta, kunnossapidosta, korjauksista ja muutostöistä. Vuokranantaja vastaa niistä kustannuksista, jotka aiheutuvat rakennuksen osien uusimisesta ja peruskorjauksesta, ellei toimenpide ole aiheutunut Vuokralaisen toiminnasta tai siitä, että Vuokralainen on laiminlyönyt oman huolellisuusvelvoitteensa.  </w:t>
      </w:r>
    </w:p>
    <w:p w14:paraId="051BA4DB" w14:textId="27F11FD4" w:rsidR="002632DD" w:rsidRDefault="005E38D3" w:rsidP="00DB1F89">
      <w:pPr>
        <w:pStyle w:val="Numberedparagraph2SJ"/>
        <w:spacing w:line="192" w:lineRule="auto"/>
      </w:pPr>
      <w:r>
        <w:t>Vuokran</w:t>
      </w:r>
      <w:r w:rsidR="00C26BEB">
        <w:t xml:space="preserve">antajalla on oikeus vuokrasuhteen aikana teettää vuokrauskohteessa korjaus- ja muutostöitä ilmoitettuaan siitä etukäteen Vuokralaiselle. Olennaista haittaa tai häiriötä aiheuttaviin korjaus- ja muutostöihin Vuokranantaja voi ryhtyä ilmoitettuaan siitä kaksi (2) kuukautta ennen töiden aloittamisen ajankohtaa. Vuokralaisella ei ole tässä tilanteessa Sopimuksen purkamisoikeutta, vaan Osapuolet sitoutuvat neuvottelemaan kohtuullisesta vuokranalennukselta sille ajalle, kun vuokrauskohteen käyttö on rajoittunut korjaustöiden vuoksi. </w:t>
      </w:r>
    </w:p>
    <w:p w14:paraId="685EDBDC" w14:textId="560665EE" w:rsidR="001C7CF3" w:rsidRDefault="001C7CF3" w:rsidP="00DB1F89">
      <w:pPr>
        <w:pStyle w:val="Numberedparagraph2SJ"/>
        <w:spacing w:line="192" w:lineRule="auto"/>
      </w:pPr>
      <w:r>
        <w:t xml:space="preserve">Vuokralaisella on oikeus saada joko vuokranalennus tai kokonaan vapautus vuokran maksamisesta ajalta, jona vuokrakohdetta ei ole voitu käyttää tai se ei ole ollut sovitussa tai lain edellyttämässä kunnossa. </w:t>
      </w:r>
    </w:p>
    <w:p w14:paraId="125D6E53" w14:textId="4AC866C6" w:rsidR="007C475F" w:rsidRDefault="007C475F" w:rsidP="00DB1F89">
      <w:pPr>
        <w:pStyle w:val="Numberedparagraph2SJ"/>
        <w:spacing w:line="192" w:lineRule="auto"/>
      </w:pPr>
      <w:r>
        <w:t xml:space="preserve">Kaikki tähän Sopimukseen tehtävät muutokset on tehtävä kirjallisesti, ja molempien osapuolten allekirjoitettava ollakseen päteviä. </w:t>
      </w:r>
    </w:p>
    <w:p w14:paraId="68B4FF7D" w14:textId="4CF3AB57" w:rsidR="007C475F" w:rsidRDefault="007C475F" w:rsidP="00DB1F89">
      <w:pPr>
        <w:pStyle w:val="Numberedparagraph2SJ"/>
        <w:spacing w:line="192" w:lineRule="auto"/>
      </w:pPr>
      <w:r>
        <w:t xml:space="preserve">Vuokralaisella ei ole oikeutta tehdä vuokrauskohteessa remonttia tai muutostöitä ilman Vuokranantajan etukäteen antamaa kirjallista lupaa. </w:t>
      </w:r>
    </w:p>
    <w:p w14:paraId="48756949" w14:textId="54205714" w:rsidR="0010552D" w:rsidRDefault="0010552D" w:rsidP="00DB1F89">
      <w:pPr>
        <w:pStyle w:val="Numberedparagraph2SJ"/>
        <w:spacing w:line="192" w:lineRule="auto"/>
      </w:pPr>
      <w:r>
        <w:t xml:space="preserve">Vuokralaisella ei ole oikeuttaa edelleen vuokrata tai alivuokrata vuokrauskohdetta, mikäli Vuokranantaja ei anna tähän etukäteen kirjallista lupaa. </w:t>
      </w:r>
    </w:p>
    <w:p w14:paraId="19C5AC88" w14:textId="22FFBFFF" w:rsidR="002803CC" w:rsidRDefault="002803CC" w:rsidP="00DB1F89">
      <w:pPr>
        <w:pStyle w:val="Numberedparagraph2SJ"/>
        <w:spacing w:line="192" w:lineRule="auto"/>
      </w:pPr>
      <w:r>
        <w:t xml:space="preserve">Vuokralaisen tulee luovuttaa vuokrakohteen avaimet Vuokranantajalle Sopimuksen päättymishetkellä. </w:t>
      </w:r>
    </w:p>
    <w:p w14:paraId="74F5BC9C" w14:textId="519A2F7D" w:rsidR="002803CC" w:rsidRDefault="002803CC" w:rsidP="00DB1F89">
      <w:pPr>
        <w:pStyle w:val="Numberedparagraph2SJ"/>
        <w:spacing w:line="192" w:lineRule="auto"/>
      </w:pPr>
      <w:r>
        <w:t>Vuokrakohteessa pidetään Sopimuksen päättyessä Osapuolten välinen yhteinen katselmus (”</w:t>
      </w:r>
      <w:r w:rsidRPr="002803CC">
        <w:rPr>
          <w:b/>
          <w:bCs/>
        </w:rPr>
        <w:t>Loppukatselmus</w:t>
      </w:r>
      <w:r>
        <w:t>”), jossa arvioidaan vuokra</w:t>
      </w:r>
      <w:r w:rsidR="001C7CF3">
        <w:t>us</w:t>
      </w:r>
      <w:r>
        <w:t xml:space="preserve">kohteen kunto. Vuokralainen on vastuussa niistä </w:t>
      </w:r>
      <w:r>
        <w:lastRenderedPageBreak/>
        <w:t xml:space="preserve">vahingoista, joita ei ole kirjattu vuokrasopimuksen alkamishetkellä laadittuun muistioon, ja joita ei voida pitää tavanomaisena kulumisena. </w:t>
      </w:r>
    </w:p>
    <w:p w14:paraId="3C0C6D51" w14:textId="068ADEFE" w:rsidR="002803CC" w:rsidRDefault="002803CC" w:rsidP="00DB1F89">
      <w:pPr>
        <w:pStyle w:val="Numberedparagraph2SJ"/>
        <w:spacing w:line="192" w:lineRule="auto"/>
      </w:pPr>
      <w:r>
        <w:t>Vuo</w:t>
      </w:r>
      <w:r w:rsidR="0010552D">
        <w:t>kr</w:t>
      </w:r>
      <w:r>
        <w:t>an</w:t>
      </w:r>
      <w:r w:rsidR="0010552D">
        <w:t>an</w:t>
      </w:r>
      <w:r>
        <w:t>taja palauttaa vuokravakuuden Vuokralaiselle täysimääräisesti viimeistään</w:t>
      </w:r>
      <w:r w:rsidR="001C7CF3">
        <w:t xml:space="preserve"> kolmen</w:t>
      </w:r>
      <w:r>
        <w:t xml:space="preserve"> </w:t>
      </w:r>
      <w:r w:rsidR="001C7CF3">
        <w:t>(</w:t>
      </w:r>
      <w:r>
        <w:t>3</w:t>
      </w:r>
      <w:r w:rsidR="001C7CF3">
        <w:t>)</w:t>
      </w:r>
      <w:r>
        <w:t xml:space="preserve"> vuorokauden sisällä</w:t>
      </w:r>
      <w:r w:rsidR="0010552D">
        <w:t xml:space="preserve"> Loppukatselmuksesta</w:t>
      </w:r>
      <w:r>
        <w:t>, mikäli vuokra</w:t>
      </w:r>
      <w:r w:rsidR="001C7CF3">
        <w:t>us</w:t>
      </w:r>
      <w:r>
        <w:t xml:space="preserve">kohde on </w:t>
      </w:r>
      <w:r w:rsidR="002B70E7">
        <w:t>sovitun mukainen Sopimuksen päättymishetkellä. Mikäli vuokra</w:t>
      </w:r>
      <w:r w:rsidR="001C7CF3">
        <w:t>us</w:t>
      </w:r>
      <w:r w:rsidR="002B70E7">
        <w:t>kohde ei ole sovitun mukaisessa kunnossa, ja vuokrakohteessa on virheitä ja puutteita, jotka eivät ole tavanomaista kulumista, Vuok</w:t>
      </w:r>
      <w:r w:rsidR="0010552D">
        <w:t>r</w:t>
      </w:r>
      <w:r w:rsidR="002B70E7">
        <w:t>an</w:t>
      </w:r>
      <w:r w:rsidR="0010552D">
        <w:t>an</w:t>
      </w:r>
      <w:r w:rsidR="002B70E7">
        <w:t>tajalla on oikeus vähentää vakuuden määrästä vahingon arvo. Osapuolet sitoutuvat neuvottelemaan vahingon korjauksesta siten, että Vuokranantajalla on velvollisuus myös minimoida Vuokralaisen syyksi aiheutuneen vahingon määrä (=vahingon korjaamiskustannus)</w:t>
      </w:r>
    </w:p>
    <w:p w14:paraId="40DA20CA" w14:textId="430E7663" w:rsidR="00671A80" w:rsidRDefault="00265459" w:rsidP="00DB1F89">
      <w:pPr>
        <w:pStyle w:val="Numberedparagraph2SJ"/>
        <w:spacing w:line="192" w:lineRule="auto"/>
      </w:pPr>
      <w:r>
        <w:t>Edellä olevien sopimusehtojen lisäksi Sopimukseen sovelletaan la</w:t>
      </w:r>
      <w:r w:rsidR="0010552D">
        <w:t>kia</w:t>
      </w:r>
      <w:r>
        <w:t xml:space="preserve"> </w:t>
      </w:r>
      <w:r w:rsidR="0010552D">
        <w:t>liikehuoneiston</w:t>
      </w:r>
      <w:r>
        <w:t xml:space="preserve"> vuok</w:t>
      </w:r>
      <w:r w:rsidR="002803CC">
        <w:t>rauksesta</w:t>
      </w:r>
      <w:r>
        <w:t xml:space="preserve"> (48</w:t>
      </w:r>
      <w:r w:rsidR="0010552D">
        <w:t>2</w:t>
      </w:r>
      <w:r>
        <w:t>/1995).</w:t>
      </w:r>
    </w:p>
    <w:p w14:paraId="0B28BA81" w14:textId="77777777" w:rsidR="000F4A7C" w:rsidRDefault="000F4A7C" w:rsidP="00DB1F89">
      <w:pPr>
        <w:pStyle w:val="Otsikko1"/>
        <w:spacing w:line="192" w:lineRule="auto"/>
      </w:pPr>
      <w:r>
        <w:t>sopimuskappaleet</w:t>
      </w:r>
    </w:p>
    <w:p w14:paraId="3487A787" w14:textId="3E27FCC4" w:rsidR="004F6813" w:rsidRDefault="000F4A7C" w:rsidP="00DB1F89">
      <w:pPr>
        <w:spacing w:line="192" w:lineRule="auto"/>
      </w:pPr>
      <w:r>
        <w:t xml:space="preserve">Tätä sopimusta on tehty kaksi </w:t>
      </w:r>
      <w:r w:rsidR="004F6813">
        <w:t xml:space="preserve">(2) </w:t>
      </w:r>
      <w:r>
        <w:t>saman sisältöistä kappaletta, yks</w:t>
      </w:r>
      <w:r w:rsidR="004F6813">
        <w:t xml:space="preserve"> (1)</w:t>
      </w:r>
      <w:r>
        <w:t xml:space="preserve"> kummallekin </w:t>
      </w:r>
      <w:r w:rsidR="002803CC">
        <w:t>O</w:t>
      </w:r>
      <w:r>
        <w:t>sapuolelle.</w:t>
      </w:r>
      <w:r w:rsidR="00EC03E9" w:rsidRPr="00EC03E9">
        <w:t xml:space="preserve"> </w:t>
      </w:r>
    </w:p>
    <w:p w14:paraId="1F18D155" w14:textId="16237376" w:rsidR="001C7CF3" w:rsidRDefault="001C7CF3" w:rsidP="00DB1F89">
      <w:pPr>
        <w:spacing w:line="192" w:lineRule="auto"/>
      </w:pPr>
    </w:p>
    <w:p w14:paraId="69113794" w14:textId="77777777" w:rsidR="001C7CF3" w:rsidRDefault="001C7CF3" w:rsidP="00DB1F89">
      <w:pPr>
        <w:spacing w:line="192" w:lineRule="auto"/>
      </w:pPr>
    </w:p>
    <w:p w14:paraId="5332B684" w14:textId="1348B577" w:rsidR="000F4A7C" w:rsidRDefault="000F4A7C" w:rsidP="00DB1F89">
      <w:pPr>
        <w:pStyle w:val="Otsikko1"/>
        <w:spacing w:line="192" w:lineRule="auto"/>
      </w:pPr>
      <w:r>
        <w:t>Allekirjoitukset</w:t>
      </w:r>
      <w:r w:rsidR="004F6813">
        <w:t xml:space="preserve"> ja päiväys</w:t>
      </w:r>
    </w:p>
    <w:p w14:paraId="67666085" w14:textId="0F25F4AB" w:rsidR="00DF3705" w:rsidRPr="00DF3705" w:rsidRDefault="00DF3705" w:rsidP="00DB1F89">
      <w:pPr>
        <w:pStyle w:val="Leipteksti"/>
        <w:spacing w:line="192" w:lineRule="auto"/>
      </w:pPr>
      <w:r>
        <w:t xml:space="preserve">Vakuutamme tutustuneemme sopimukseen ja sen liitteisiin sekä sitoudumme niitä noudattamaan. </w:t>
      </w:r>
    </w:p>
    <w:p w14:paraId="6BA352F3" w14:textId="77777777" w:rsidR="00DF3705" w:rsidRDefault="00DF3705" w:rsidP="00DB1F89">
      <w:pPr>
        <w:pStyle w:val="Leipteksti"/>
        <w:spacing w:line="192" w:lineRule="auto"/>
      </w:pPr>
    </w:p>
    <w:p w14:paraId="5B90C2F0" w14:textId="1561FFE9" w:rsidR="004F6813" w:rsidRDefault="004F6813" w:rsidP="00DB1F89">
      <w:pPr>
        <w:pStyle w:val="Leipteksti"/>
        <w:spacing w:line="192" w:lineRule="auto"/>
      </w:pPr>
      <w:r>
        <w:t>Paikka:</w:t>
      </w:r>
    </w:p>
    <w:p w14:paraId="5B935AFC" w14:textId="77777777" w:rsidR="004F6813" w:rsidRDefault="004F6813" w:rsidP="00DB1F89">
      <w:pPr>
        <w:pStyle w:val="Leipteksti"/>
        <w:spacing w:line="192" w:lineRule="auto"/>
      </w:pPr>
      <w:r>
        <w:t xml:space="preserve">Aika: </w:t>
      </w:r>
    </w:p>
    <w:p w14:paraId="3F1661AB" w14:textId="77777777" w:rsidR="004F6813" w:rsidRPr="004F6813" w:rsidRDefault="004F6813" w:rsidP="00DB1F89">
      <w:pPr>
        <w:pStyle w:val="Leipteksti"/>
        <w:spacing w:line="192" w:lineRule="auto"/>
      </w:pPr>
    </w:p>
    <w:p w14:paraId="58ADBB14" w14:textId="5B2826D8" w:rsidR="000F4A7C" w:rsidRPr="004F6813" w:rsidRDefault="002803CC" w:rsidP="00DB1F89">
      <w:pPr>
        <w:spacing w:line="192" w:lineRule="auto"/>
        <w:rPr>
          <w:b/>
          <w:bCs/>
        </w:rPr>
      </w:pPr>
      <w:r>
        <w:rPr>
          <w:b/>
          <w:bCs/>
        </w:rPr>
        <w:t>Vuokranantaja</w:t>
      </w:r>
      <w:r w:rsidR="000F4A7C" w:rsidRPr="004F6813">
        <w:rPr>
          <w:b/>
          <w:bCs/>
        </w:rPr>
        <w:tab/>
        <w:t xml:space="preserve">                                                           </w:t>
      </w:r>
      <w:r>
        <w:rPr>
          <w:b/>
          <w:bCs/>
        </w:rPr>
        <w:t>Vuokralainen</w:t>
      </w:r>
    </w:p>
    <w:p w14:paraId="1BEEE5EE" w14:textId="77777777" w:rsidR="004F6813" w:rsidRDefault="004F6813" w:rsidP="00DB1F89">
      <w:pPr>
        <w:spacing w:line="192" w:lineRule="auto"/>
      </w:pPr>
    </w:p>
    <w:p w14:paraId="36F79202" w14:textId="4E8143D6" w:rsidR="004F6813" w:rsidRDefault="000F4A7C" w:rsidP="00DB1F89">
      <w:pPr>
        <w:spacing w:line="192" w:lineRule="auto"/>
      </w:pPr>
      <w:r>
        <w:t xml:space="preserve">___________________________                                       ____________________________ </w:t>
      </w:r>
    </w:p>
    <w:p w14:paraId="52A9398E" w14:textId="77777777" w:rsidR="004F6813" w:rsidRDefault="004F6813" w:rsidP="00DB1F89">
      <w:pPr>
        <w:spacing w:line="192" w:lineRule="auto"/>
      </w:pPr>
      <w:r>
        <w:t>[Etunimi Sukunimi]</w:t>
      </w:r>
      <w:r>
        <w:tab/>
      </w:r>
      <w:r>
        <w:tab/>
      </w:r>
      <w:r>
        <w:tab/>
        <w:t xml:space="preserve"> </w:t>
      </w:r>
      <w:r>
        <w:tab/>
      </w:r>
      <w:r>
        <w:tab/>
      </w:r>
      <w:r>
        <w:tab/>
      </w:r>
      <w:r>
        <w:tab/>
        <w:t xml:space="preserve">                                                 [Etunimi Sukunimi]</w:t>
      </w:r>
    </w:p>
    <w:p w14:paraId="4DAF2E35" w14:textId="77777777" w:rsidR="001C7CF3" w:rsidRDefault="001C7CF3" w:rsidP="00DB1F89">
      <w:pPr>
        <w:pStyle w:val="Otsikko1"/>
        <w:numPr>
          <w:ilvl w:val="0"/>
          <w:numId w:val="0"/>
        </w:numPr>
        <w:spacing w:line="192" w:lineRule="auto"/>
        <w:ind w:left="1134"/>
      </w:pPr>
    </w:p>
    <w:p w14:paraId="548E0E11" w14:textId="3A118885" w:rsidR="001C7CF3" w:rsidRDefault="001C7CF3" w:rsidP="00DB1F89">
      <w:pPr>
        <w:pStyle w:val="Otsikko1"/>
        <w:spacing w:line="192" w:lineRule="auto"/>
      </w:pPr>
      <w:r>
        <w:t>Liitteet</w:t>
      </w:r>
    </w:p>
    <w:p w14:paraId="68BE9231" w14:textId="454B4671" w:rsidR="001C7CF3" w:rsidRDefault="001C7CF3" w:rsidP="00DB1F89">
      <w:pPr>
        <w:pStyle w:val="Leipteksti"/>
        <w:spacing w:line="192" w:lineRule="auto"/>
      </w:pPr>
    </w:p>
    <w:p w14:paraId="71FB50D7" w14:textId="77777777" w:rsidR="001C7CF3" w:rsidRDefault="001C7CF3" w:rsidP="00DB1F89">
      <w:pPr>
        <w:pStyle w:val="Leipteksti"/>
        <w:numPr>
          <w:ilvl w:val="0"/>
          <w:numId w:val="39"/>
        </w:numPr>
        <w:spacing w:line="192" w:lineRule="auto"/>
      </w:pPr>
      <w:r>
        <w:t>Pohjakuva</w:t>
      </w:r>
    </w:p>
    <w:p w14:paraId="51594FA6" w14:textId="6EA48F12" w:rsidR="001C7CF3" w:rsidRDefault="001C7CF3" w:rsidP="00DB1F89">
      <w:pPr>
        <w:pStyle w:val="Leipteksti"/>
        <w:numPr>
          <w:ilvl w:val="0"/>
          <w:numId w:val="39"/>
        </w:numPr>
        <w:spacing w:line="192" w:lineRule="auto"/>
      </w:pPr>
      <w:r>
        <w:lastRenderedPageBreak/>
        <w:t>Vastuunjakotaulukko</w:t>
      </w:r>
    </w:p>
    <w:p w14:paraId="6A5183C5" w14:textId="77777777" w:rsidR="001C7CF3" w:rsidRDefault="001C7CF3" w:rsidP="00DB1F89">
      <w:pPr>
        <w:pStyle w:val="Leipteksti"/>
        <w:numPr>
          <w:ilvl w:val="0"/>
          <w:numId w:val="39"/>
        </w:numPr>
        <w:spacing w:line="192" w:lineRule="auto"/>
      </w:pPr>
      <w:r>
        <w:t>Muutto-ohjeet</w:t>
      </w:r>
    </w:p>
    <w:p w14:paraId="54390F0E" w14:textId="77777777" w:rsidR="001C7CF3" w:rsidRPr="00DF3705" w:rsidRDefault="001C7CF3" w:rsidP="00DB1F89">
      <w:pPr>
        <w:pStyle w:val="Leipteksti"/>
        <w:numPr>
          <w:ilvl w:val="0"/>
          <w:numId w:val="39"/>
        </w:numPr>
        <w:spacing w:line="192" w:lineRule="auto"/>
      </w:pPr>
      <w:r>
        <w:t>Rakennustapaselostus</w:t>
      </w:r>
    </w:p>
    <w:p w14:paraId="3D04405B" w14:textId="163A2370" w:rsidR="00671A80" w:rsidRPr="00596560" w:rsidRDefault="00D5188D" w:rsidP="00DB1F89">
      <w:pPr>
        <w:spacing w:before="0" w:after="0" w:line="192" w:lineRule="auto"/>
        <w:ind w:left="0"/>
        <w:jc w:val="left"/>
      </w:pPr>
      <w:r>
        <w:br w:type="page"/>
      </w:r>
    </w:p>
    <w:p w14:paraId="6725C404" w14:textId="77777777" w:rsidR="00C0659D" w:rsidRPr="00FB2D2A" w:rsidRDefault="00C0659D" w:rsidP="00DB1F89">
      <w:pPr>
        <w:pStyle w:val="Sisluet1"/>
        <w:spacing w:line="192" w:lineRule="auto"/>
        <w:ind w:left="0" w:firstLine="0"/>
        <w:rPr>
          <w:rFonts w:eastAsia="Malgun Gothic Semilight" w:cs="Malgun Gothic Semilight"/>
          <w:bCs/>
          <w:sz w:val="21"/>
          <w:szCs w:val="21"/>
        </w:rPr>
      </w:pPr>
      <w:r w:rsidRPr="00FB2D2A">
        <w:rPr>
          <w:rFonts w:eastAsia="Malgun Gothic Semilight" w:cs="Malgun Gothic Semilight"/>
          <w:bCs/>
          <w:sz w:val="21"/>
          <w:szCs w:val="21"/>
        </w:rPr>
        <w:lastRenderedPageBreak/>
        <w:t>Lakialan ammattilaisen neuvot Asiakirjan täyttämiseen:</w:t>
      </w:r>
    </w:p>
    <w:p w14:paraId="2EDDB468" w14:textId="77777777" w:rsidR="00C0659D" w:rsidRPr="00FB2D2A" w:rsidRDefault="00C0659D" w:rsidP="00DB1F89">
      <w:pPr>
        <w:pStyle w:val="Numberedparagraph2SJ"/>
        <w:numPr>
          <w:ilvl w:val="0"/>
          <w:numId w:val="0"/>
        </w:numPr>
        <w:spacing w:line="192" w:lineRule="auto"/>
        <w:ind w:left="1134"/>
      </w:pPr>
    </w:p>
    <w:p w14:paraId="03577CE9" w14:textId="335A0D99" w:rsidR="005E38D3" w:rsidRPr="001C7CF3" w:rsidRDefault="005E38D3" w:rsidP="00DB1F89">
      <w:pPr>
        <w:pStyle w:val="1listSJ"/>
        <w:numPr>
          <w:ilvl w:val="0"/>
          <w:numId w:val="22"/>
        </w:numPr>
        <w:spacing w:line="192" w:lineRule="auto"/>
      </w:pPr>
      <w:r w:rsidRPr="001C7CF3">
        <w:t>Liikehuoneiston vuokrasopimuksessa on suositeltavaa, että liitteeksi otetaan kustannusvastuuta koskeva taulukko, josta ilmenee yksilöid</w:t>
      </w:r>
      <w:r w:rsidR="00DF3705" w:rsidRPr="001C7CF3">
        <w:t>y</w:t>
      </w:r>
      <w:r w:rsidRPr="001C7CF3">
        <w:t>st</w:t>
      </w:r>
      <w:r w:rsidR="00DF3705" w:rsidRPr="001C7CF3">
        <w:t>i</w:t>
      </w:r>
      <w:r w:rsidRPr="001C7CF3">
        <w:t xml:space="preserve">, mistä kustannuksesta kumpikin Osapuoli on vastuussa. Tämä selkeyttää pitkissä vuokrasopimuksissa tilanteita, jossa vuokrauskohteelle joudutaan tekemään perusparannuksia tai muutostöitä. Kustannusvastuujakotaulukko selkeyttää myös ns. juoksevien kulujen eriä, esim. kumpi Osapuoli vastaa sähkökustannuksista, lamppujen vaihdosta, lukkojen uusimisesta </w:t>
      </w:r>
      <w:r w:rsidR="00DF3705" w:rsidRPr="001C7CF3">
        <w:t>jne</w:t>
      </w:r>
      <w:r w:rsidRPr="001C7CF3">
        <w:t>.</w:t>
      </w:r>
    </w:p>
    <w:p w14:paraId="095E10DF" w14:textId="245F4FE4" w:rsidR="002803CC" w:rsidRPr="001C7CF3" w:rsidRDefault="00D5188D" w:rsidP="00DB1F89">
      <w:pPr>
        <w:pStyle w:val="1listSJ"/>
        <w:spacing w:line="192" w:lineRule="auto"/>
      </w:pPr>
      <w:r w:rsidRPr="001C7CF3">
        <w:t xml:space="preserve">Vakuuden arvo on liikehuoneiston vuokrasopimuksissa tavanomaisesti </w:t>
      </w:r>
      <w:r w:rsidR="0010552D" w:rsidRPr="001C7CF3">
        <w:t xml:space="preserve">kolme (3) kuukautta. </w:t>
      </w:r>
      <w:r w:rsidR="00ED0AAE" w:rsidRPr="001C7CF3">
        <w:t>Laki liikehuoneiston vuokrauksesta lähtee siitä, että vakuuden määrä on ”kohtuullinen”. Laki asuinhuoneiston vuokrauksesta rajoittaa vakuuden enimmäismäärän kolmeen (3) kuukauteen, joten liikehuoneistojen osalta kolmen (3) kuukauden vakuutta voidaan pitää kohtuullisena. Vakuus voidaan asettaa monella tapaa, mutta tavanomaisin menettely on rahassa suoritettava vakuus, joka talletetaan Vuokralaisen tilille</w:t>
      </w:r>
      <w:r w:rsidR="007C475F" w:rsidRPr="001C7CF3">
        <w:t xml:space="preserve"> </w:t>
      </w:r>
      <w:r w:rsidR="00DF3705" w:rsidRPr="001C7CF3">
        <w:t xml:space="preserve">eli </w:t>
      </w:r>
      <w:r w:rsidR="007C475F" w:rsidRPr="001C7CF3">
        <w:t>ns. Vuokravakuustilille. Vuokravakuustilille tehdään panttaus ja panttauksen johdosta Vuokralainen ei voi käyttää tiliä vuokrasuhteen aikana. Rahat voidaan nostaa, kun vuokrasopimus on päättynyt, ja Vuokranantaja vapauttaa panttauksen allekirjoituksellaan. Mikäli Vuokralainen on lai</w:t>
      </w:r>
      <w:r w:rsidR="00DF3705" w:rsidRPr="001C7CF3">
        <w:t>minl</w:t>
      </w:r>
      <w:r w:rsidR="007C475F" w:rsidRPr="001C7CF3">
        <w:t xml:space="preserve">yönyt vuokrasopimukseen liittyviä velvoitteitaan, on Vuokranantajalla oikeus nostaa pantatut rahat vuokravakuustililtä. </w:t>
      </w:r>
    </w:p>
    <w:p w14:paraId="11049751" w14:textId="407242F3" w:rsidR="002803CC" w:rsidRPr="001C7CF3" w:rsidRDefault="005C14A0" w:rsidP="00DB1F89">
      <w:pPr>
        <w:pStyle w:val="1listSJ"/>
        <w:spacing w:line="192" w:lineRule="auto"/>
      </w:pPr>
      <w:r w:rsidRPr="001C7CF3">
        <w:t xml:space="preserve">Liikehuoneiston vuokrasopimus voi olla joko määräaikainen tai toistaiseksi voimassa oleva. Kahden yrityksen välisessä sopimuksessa sovelletaan </w:t>
      </w:r>
      <w:r w:rsidR="001C7CF3">
        <w:t>L</w:t>
      </w:r>
      <w:r w:rsidRPr="001C7CF3">
        <w:t>akia liikehuoneiston vuokrauksesta. Laki ei anna heikommalle yritysosapuolelle suojaa, joten sopimuksellinen tasapaino saavutetaan sopimustekstin kautta. Tästä johtuen, liikehuoneiston vuokrasopimus pitää aina tehdä kirjallisesti ja käydä tarkasti läpi molempien sopimusosapuolten toimesta.</w:t>
      </w:r>
    </w:p>
    <w:p w14:paraId="0D4AEE5E" w14:textId="0695CEC6" w:rsidR="002803CC" w:rsidRPr="001C7CF3" w:rsidRDefault="005C14A0" w:rsidP="00DB1F89">
      <w:pPr>
        <w:pStyle w:val="1listSJ"/>
        <w:spacing w:line="192" w:lineRule="auto"/>
      </w:pPr>
      <w:r w:rsidRPr="001C7CF3">
        <w:t>Force majeure -lauseke. Usein liikehuoneiston vuokrasopimuksissa ei käytetä ylivoimaisen esteen (force majeure) pykälää. Ylivoimainen este tarkoittaa odottamatonta ja poikkeuksellista tapahtumaa, joka ilmenee vasta sopimuksenteon jälkeen. Sopimuksessa olisi järkevä määritellä sanallisesti minkälaisia tilanteita pykälä koskee</w:t>
      </w:r>
      <w:r w:rsidR="00F00BE8" w:rsidRPr="001C7CF3">
        <w:t>, sillä y</w:t>
      </w:r>
      <w:r w:rsidRPr="001C7CF3">
        <w:t>livoimai</w:t>
      </w:r>
      <w:r w:rsidR="00F00BE8" w:rsidRPr="001C7CF3">
        <w:t>sena</w:t>
      </w:r>
      <w:r w:rsidRPr="001C7CF3">
        <w:t xml:space="preserve"> est</w:t>
      </w:r>
      <w:r w:rsidR="00F00BE8" w:rsidRPr="001C7CF3">
        <w:t>e</w:t>
      </w:r>
      <w:r w:rsidRPr="001C7CF3">
        <w:t>e</w:t>
      </w:r>
      <w:r w:rsidR="00F00BE8" w:rsidRPr="001C7CF3">
        <w:t>nä</w:t>
      </w:r>
      <w:r w:rsidRPr="001C7CF3">
        <w:t xml:space="preserve"> </w:t>
      </w:r>
      <w:r w:rsidR="00F00BE8" w:rsidRPr="001C7CF3">
        <w:t>voidaan pitää</w:t>
      </w:r>
      <w:r w:rsidRPr="001C7CF3">
        <w:t xml:space="preserve"> epidemia</w:t>
      </w:r>
      <w:r w:rsidR="00F00BE8" w:rsidRPr="001C7CF3">
        <w:t>a</w:t>
      </w:r>
      <w:r w:rsidRPr="001C7CF3">
        <w:t xml:space="preserve">. Kyseinen pykälä </w:t>
      </w:r>
      <w:r w:rsidR="00F00BE8" w:rsidRPr="001C7CF3">
        <w:t>saattaa</w:t>
      </w:r>
      <w:r w:rsidRPr="001C7CF3">
        <w:t xml:space="preserve"> helpottaa esimerkiksi ravintoloiden vuokranmaksuvelvollisuuksia.</w:t>
      </w:r>
    </w:p>
    <w:p w14:paraId="423DA36B" w14:textId="24C35C32" w:rsidR="002803CC" w:rsidRPr="001C7CF3" w:rsidRDefault="005C14A0" w:rsidP="00DB1F89">
      <w:pPr>
        <w:pStyle w:val="1listSJ"/>
        <w:spacing w:line="192" w:lineRule="auto"/>
      </w:pPr>
      <w:r w:rsidRPr="001C7CF3">
        <w:t>Tiedossa olevat remontit, kuten julkisivu remontit olisi hyvä kirjata vuokrasopimukseen. Julkisivuremontti voi aiheuttaa haittaa vuokralaisen liiketoiminnalle, jolloin vuokraa tulisi kohtuullistaa.</w:t>
      </w:r>
    </w:p>
    <w:p w14:paraId="52CD9666" w14:textId="6B237AAB" w:rsidR="002803CC" w:rsidRPr="002803CC" w:rsidRDefault="002803CC" w:rsidP="00DB1F89">
      <w:pPr>
        <w:pStyle w:val="1listSJ"/>
        <w:numPr>
          <w:ilvl w:val="0"/>
          <w:numId w:val="0"/>
        </w:numPr>
        <w:spacing w:line="192" w:lineRule="auto"/>
        <w:rPr>
          <w:rFonts w:eastAsia="Malgun Gothic Semilight" w:cs="Malgun Gothic Semilight"/>
          <w:sz w:val="21"/>
          <w:szCs w:val="21"/>
        </w:rPr>
        <w:sectPr w:rsidR="002803CC" w:rsidRPr="002803CC" w:rsidSect="00AB3D35">
          <w:footerReference w:type="first" r:id="rId14"/>
          <w:endnotePr>
            <w:numFmt w:val="decimal"/>
          </w:endnotePr>
          <w:pgSz w:w="11905" w:h="16837" w:code="9"/>
          <w:pgMar w:top="1418" w:right="1134" w:bottom="1418" w:left="1134" w:header="709" w:footer="709" w:gutter="0"/>
          <w:pgNumType w:start="1"/>
          <w:cols w:space="720"/>
          <w:noEndnote/>
          <w:docGrid w:linePitch="272"/>
        </w:sectPr>
      </w:pPr>
    </w:p>
    <w:p w14:paraId="340FB1D4" w14:textId="77777777" w:rsidR="00F0267C" w:rsidRPr="00207720" w:rsidRDefault="00F0267C" w:rsidP="00DB1F89">
      <w:pPr>
        <w:pStyle w:val="1listSJ"/>
        <w:numPr>
          <w:ilvl w:val="0"/>
          <w:numId w:val="0"/>
        </w:numPr>
        <w:spacing w:line="192" w:lineRule="auto"/>
        <w:rPr>
          <w:rFonts w:eastAsia="Malgun Gothic Semilight" w:cs="Malgun Gothic Semilight"/>
          <w:sz w:val="21"/>
          <w:szCs w:val="21"/>
        </w:rPr>
      </w:pPr>
    </w:p>
    <w:p w14:paraId="5925E5A2" w14:textId="77777777" w:rsidR="00F0267C" w:rsidRPr="00A825A4" w:rsidRDefault="000025A5" w:rsidP="00DB1F89">
      <w:pPr>
        <w:pStyle w:val="Leipteksti"/>
        <w:spacing w:line="192" w:lineRule="auto"/>
        <w:jc w:val="center"/>
      </w:pPr>
      <w:r w:rsidRPr="00A825A4">
        <w:rPr>
          <w:noProof/>
        </w:rPr>
        <w:drawing>
          <wp:anchor distT="0" distB="0" distL="114300" distR="114300" simplePos="0" relativeHeight="251659264" behindDoc="0" locked="0" layoutInCell="1" allowOverlap="1" wp14:anchorId="61101492" wp14:editId="40F217D4">
            <wp:simplePos x="0" y="0"/>
            <wp:positionH relativeFrom="margin">
              <wp:posOffset>1915795</wp:posOffset>
            </wp:positionH>
            <wp:positionV relativeFrom="margin">
              <wp:posOffset>276860</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5">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524C15E6" w14:textId="056EE955" w:rsidR="00F0267C" w:rsidRPr="000025A5" w:rsidRDefault="00F0267C" w:rsidP="00DB1F89">
      <w:pPr>
        <w:pStyle w:val="Leipteksti"/>
        <w:spacing w:line="192" w:lineRule="auto"/>
        <w:ind w:left="0"/>
      </w:pPr>
    </w:p>
    <w:p w14:paraId="4BF0EE0C" w14:textId="5014438E" w:rsidR="00F0267C" w:rsidRDefault="00F0267C" w:rsidP="00DB1F89">
      <w:pPr>
        <w:pStyle w:val="Leipteksti"/>
        <w:spacing w:line="192" w:lineRule="auto"/>
        <w:ind w:left="0"/>
        <w:jc w:val="center"/>
        <w:rPr>
          <w:sz w:val="24"/>
        </w:rPr>
      </w:pPr>
    </w:p>
    <w:p w14:paraId="34707E1F" w14:textId="77777777" w:rsidR="00DB1F89" w:rsidRDefault="00DB1F89" w:rsidP="00DB1F89">
      <w:pPr>
        <w:pStyle w:val="Leipteksti"/>
        <w:spacing w:line="192" w:lineRule="auto"/>
        <w:ind w:left="0"/>
        <w:jc w:val="center"/>
        <w:rPr>
          <w:sz w:val="24"/>
        </w:rPr>
      </w:pPr>
    </w:p>
    <w:p w14:paraId="74E925DC" w14:textId="77777777" w:rsidR="00F0267C" w:rsidRPr="00A825A4" w:rsidRDefault="00F0267C" w:rsidP="00DB1F89">
      <w:pPr>
        <w:pStyle w:val="Leipteksti"/>
        <w:spacing w:line="192" w:lineRule="auto"/>
        <w:ind w:left="0"/>
        <w:jc w:val="center"/>
        <w:rPr>
          <w:sz w:val="24"/>
        </w:rPr>
      </w:pPr>
      <w:r w:rsidRPr="00A825A4">
        <w:rPr>
          <w:sz w:val="24"/>
        </w:rPr>
        <w:t>Hei,</w:t>
      </w:r>
    </w:p>
    <w:p w14:paraId="2F5E7184" w14:textId="77777777" w:rsidR="00F0267C" w:rsidRPr="00A825A4" w:rsidRDefault="00F0267C" w:rsidP="00DB1F89">
      <w:pPr>
        <w:pStyle w:val="Leipteksti"/>
        <w:spacing w:line="192" w:lineRule="auto"/>
        <w:ind w:left="0"/>
        <w:jc w:val="center"/>
      </w:pPr>
      <w:r w:rsidRPr="00A825A4">
        <w:t>Kiitos sinulle, että olet käyttänyt Laki24.fi-sivuston palveluita.</w:t>
      </w:r>
    </w:p>
    <w:p w14:paraId="5535B3E3" w14:textId="77777777" w:rsidR="00F0267C" w:rsidRDefault="00F0267C" w:rsidP="00DB1F89">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0842EAA1" w14:textId="77777777" w:rsidR="00F0267C" w:rsidRDefault="00F0267C" w:rsidP="00DB1F89">
      <w:pPr>
        <w:pStyle w:val="Leipteksti"/>
        <w:spacing w:line="192" w:lineRule="auto"/>
        <w:ind w:left="0"/>
        <w:jc w:val="center"/>
      </w:pPr>
      <w:r w:rsidRPr="00A825A4">
        <w:t xml:space="preserve">Lakimiehen tavoitat numerosta: </w:t>
      </w:r>
    </w:p>
    <w:p w14:paraId="0A2FC9D4" w14:textId="77777777" w:rsidR="00F0267C" w:rsidRPr="00A825A4" w:rsidRDefault="00F0267C" w:rsidP="00DB1F89">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665E8B5A" w14:textId="77777777" w:rsidR="00F0267C" w:rsidRPr="00A825A4" w:rsidRDefault="00F0267C" w:rsidP="00DB1F89">
      <w:pPr>
        <w:pStyle w:val="Leipteksti"/>
        <w:spacing w:line="192" w:lineRule="auto"/>
        <w:ind w:left="0"/>
        <w:jc w:val="center"/>
      </w:pPr>
      <w:r w:rsidRPr="00A825A4">
        <w:t>Lakipuhelin palvelee sinua ma-pe 08:00 – 22:00 ja la – su 10:00 – 18:00. Puhelun hinta on 2,95 €/min +pvm.</w:t>
      </w:r>
    </w:p>
    <w:p w14:paraId="5414E485" w14:textId="77777777" w:rsidR="00F0267C" w:rsidRPr="00A825A4" w:rsidRDefault="00F0267C" w:rsidP="00DB1F89">
      <w:pPr>
        <w:pStyle w:val="1listSJ"/>
        <w:numPr>
          <w:ilvl w:val="0"/>
          <w:numId w:val="0"/>
        </w:numPr>
        <w:spacing w:line="192" w:lineRule="auto"/>
        <w:ind w:left="1134"/>
        <w:rPr>
          <w:rFonts w:eastAsia="Malgun Gothic Semilight" w:cs="Malgun Gothic Semilight"/>
          <w:sz w:val="21"/>
          <w:szCs w:val="21"/>
        </w:rPr>
      </w:pPr>
    </w:p>
    <w:p w14:paraId="408FA094" w14:textId="77777777" w:rsidR="00F0267C" w:rsidRPr="006E548F" w:rsidRDefault="00F0267C" w:rsidP="00DB1F89">
      <w:pPr>
        <w:pStyle w:val="Leipteksti"/>
        <w:spacing w:line="192" w:lineRule="auto"/>
      </w:pPr>
    </w:p>
    <w:sectPr w:rsidR="00F0267C" w:rsidRPr="006E548F" w:rsidSect="009D48B7">
      <w:footerReference w:type="first" r:id="rId16"/>
      <w:endnotePr>
        <w:numFmt w:val="decimal"/>
      </w:endnotePr>
      <w:pgSz w:w="11905" w:h="16837" w:code="9"/>
      <w:pgMar w:top="1418" w:right="1134" w:bottom="1418" w:left="1134"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F248" w14:textId="77777777" w:rsidR="00D3334F" w:rsidRDefault="00D3334F" w:rsidP="009C3204">
      <w:r>
        <w:separator/>
      </w:r>
    </w:p>
  </w:endnote>
  <w:endnote w:type="continuationSeparator" w:id="0">
    <w:p w14:paraId="12532120" w14:textId="77777777" w:rsidR="00D3334F" w:rsidRDefault="00D3334F"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D6B6" w14:textId="77777777" w:rsidR="009D48B7" w:rsidRDefault="009D48B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SimSun"/>
        <w:szCs w:val="24"/>
      </w:rPr>
      <w:id w:val="477048028"/>
      <w:docPartObj>
        <w:docPartGallery w:val="Page Numbers (Bottom of Page)"/>
        <w:docPartUnique/>
      </w:docPartObj>
    </w:sdtPr>
    <w:sdtEndPr/>
    <w:sdtContent>
      <w:p w14:paraId="36579DD5" w14:textId="77777777" w:rsidR="00E21134" w:rsidRPr="00407E4A" w:rsidRDefault="00E21134" w:rsidP="00AB3D35">
        <w:pPr>
          <w:ind w:left="0" w:right="-2"/>
          <w:jc w:val="right"/>
          <w:rPr>
            <w:rFonts w:ascii="Malgun Gothic" w:eastAsia="Malgun Gothic" w:hAnsi="Malgun Gothic"/>
            <w:color w:val="5F497A" w:themeColor="accent4" w:themeShade="BF"/>
          </w:rPr>
        </w:pPr>
        <w:r w:rsidRPr="00407E4A">
          <w:rPr>
            <w:rFonts w:ascii="Malgun Gothic" w:eastAsia="Malgun Gothic" w:hAnsi="Malgun Gothic"/>
          </w:rPr>
          <w:t xml:space="preserve"> </w:t>
        </w:r>
        <w:r w:rsidRPr="00407E4A">
          <w:rPr>
            <w:rFonts w:ascii="Malgun Gothic" w:eastAsia="Malgun Gothic" w:hAnsi="Malgun Gothic"/>
            <w:color w:val="5F497A" w:themeColor="accent4" w:themeShade="BF"/>
          </w:rPr>
          <w:fldChar w:fldCharType="begin"/>
        </w:r>
        <w:r w:rsidRPr="00407E4A">
          <w:rPr>
            <w:rFonts w:ascii="Malgun Gothic" w:eastAsia="Malgun Gothic" w:hAnsi="Malgun Gothic"/>
            <w:color w:val="5F497A" w:themeColor="accent4" w:themeShade="BF"/>
          </w:rPr>
          <w:instrText xml:space="preserve"> PAGE </w:instrText>
        </w:r>
        <w:r w:rsidRPr="00407E4A">
          <w:rPr>
            <w:rFonts w:ascii="Malgun Gothic" w:eastAsia="Malgun Gothic" w:hAnsi="Malgun Gothic"/>
            <w:color w:val="5F497A" w:themeColor="accent4" w:themeShade="BF"/>
          </w:rPr>
          <w:fldChar w:fldCharType="separate"/>
        </w:r>
        <w:r w:rsidRPr="00407E4A">
          <w:rPr>
            <w:rFonts w:ascii="Malgun Gothic" w:eastAsia="Malgun Gothic" w:hAnsi="Malgun Gothic"/>
            <w:color w:val="5F497A" w:themeColor="accent4" w:themeShade="BF"/>
          </w:rPr>
          <w:t>2</w:t>
        </w:r>
        <w:r w:rsidRPr="00407E4A">
          <w:rPr>
            <w:rFonts w:ascii="Malgun Gothic" w:eastAsia="Malgun Gothic" w:hAnsi="Malgun Gothic"/>
            <w:noProof/>
            <w:color w:val="5F497A" w:themeColor="accent4" w:themeShade="BF"/>
          </w:rPr>
          <w:fldChar w:fldCharType="end"/>
        </w:r>
      </w:p>
      <w:p w14:paraId="5A4ECF31" w14:textId="77777777" w:rsidR="00E21134" w:rsidRDefault="00D3334F" w:rsidP="009C3204">
        <w:pPr>
          <w:pStyle w:val="Alatunnist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AA89" w14:textId="4439681D" w:rsidR="009D48B7" w:rsidRDefault="009D48B7" w:rsidP="009D48B7">
    <w:pPr>
      <w:pStyle w:val="Alatunniste"/>
      <w:ind w:right="360"/>
    </w:pPr>
    <w:r w:rsidRPr="0044320C">
      <w:rPr>
        <w:noProof/>
      </w:rPr>
      <w:drawing>
        <wp:inline distT="0" distB="0" distL="0" distR="0" wp14:anchorId="695BF859" wp14:editId="08536A0B">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F6B" w14:textId="77777777" w:rsidR="00E21134" w:rsidRDefault="00E21134" w:rsidP="00E21134">
    <w:pPr>
      <w:pStyle w:val="Alatunniste"/>
    </w:pPr>
  </w:p>
  <w:p w14:paraId="6DDB1554" w14:textId="77777777" w:rsidR="00E21134" w:rsidRDefault="00E21134" w:rsidP="00E21134">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4493" w14:textId="77777777" w:rsidR="00E21134" w:rsidRDefault="00E21134" w:rsidP="009C3204">
    <w:pPr>
      <w:pStyle w:val="Alatunniste"/>
    </w:pPr>
  </w:p>
  <w:p w14:paraId="7681B77B" w14:textId="77777777" w:rsidR="00E21134" w:rsidRDefault="00E2113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8F59" w14:textId="77777777" w:rsidR="00D3334F" w:rsidRDefault="00D3334F" w:rsidP="009C3204">
      <w:r>
        <w:separator/>
      </w:r>
    </w:p>
  </w:footnote>
  <w:footnote w:type="continuationSeparator" w:id="0">
    <w:p w14:paraId="18E78521" w14:textId="77777777" w:rsidR="00D3334F" w:rsidRDefault="00D3334F" w:rsidP="009C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A046" w14:textId="77777777" w:rsidR="009D48B7" w:rsidRDefault="009D48B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0EBA" w14:textId="77777777" w:rsidR="009D48B7" w:rsidRDefault="009D48B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D4FC" w14:textId="77777777" w:rsidR="009D48B7" w:rsidRDefault="009D48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F48C68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6435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DF63A22"/>
    <w:multiLevelType w:val="hybridMultilevel"/>
    <w:tmpl w:val="49103AB0"/>
    <w:lvl w:ilvl="0" w:tplc="3FEC8ECA">
      <w:start w:val="100"/>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13A300C5"/>
    <w:multiLevelType w:val="multilevel"/>
    <w:tmpl w:val="1FF45F4C"/>
    <w:styleLink w:val="List0"/>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4"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67B7472"/>
    <w:multiLevelType w:val="multilevel"/>
    <w:tmpl w:val="1F963456"/>
    <w:numStyleLink w:val="Letterstyle"/>
  </w:abstractNum>
  <w:abstractNum w:abstractNumId="17"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9" w15:restartNumberingAfterBreak="0">
    <w:nsid w:val="317D3DC2"/>
    <w:multiLevelType w:val="multilevel"/>
    <w:tmpl w:val="598A7920"/>
    <w:styleLink w:val="Luettelo21"/>
    <w:lvl w:ilvl="0">
      <w:start w:val="1"/>
      <w:numFmt w:val="decimal"/>
      <w:lvlText w:val="%1."/>
      <w:lvlJc w:val="left"/>
      <w:pPr>
        <w:tabs>
          <w:tab w:val="num" w:pos="1260"/>
        </w:tabs>
        <w:ind w:left="1260" w:hanging="360"/>
      </w:pPr>
      <w:rPr>
        <w:rFonts w:ascii="Helvetica" w:eastAsia="Helvetica" w:hAnsi="Helvetica" w:cs="Helvetica"/>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0"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C24457"/>
    <w:multiLevelType w:val="hybridMultilevel"/>
    <w:tmpl w:val="B492EE4C"/>
    <w:lvl w:ilvl="0" w:tplc="A156036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0E756A"/>
    <w:multiLevelType w:val="multilevel"/>
    <w:tmpl w:val="88B4E670"/>
    <w:numStyleLink w:val="Numberstyle"/>
  </w:abstractNum>
  <w:abstractNum w:abstractNumId="25"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6" w15:restartNumberingAfterBreak="0">
    <w:nsid w:val="672D0719"/>
    <w:multiLevelType w:val="multilevel"/>
    <w:tmpl w:val="1FF45F4C"/>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27" w15:restartNumberingAfterBreak="0">
    <w:nsid w:val="6E4D4E60"/>
    <w:multiLevelType w:val="multilevel"/>
    <w:tmpl w:val="5DD42ADA"/>
    <w:lvl w:ilvl="0">
      <w:start w:val="1"/>
      <w:numFmt w:val="decimal"/>
      <w:lvlText w:val="%1."/>
      <w:lvlJc w:val="left"/>
      <w:pPr>
        <w:tabs>
          <w:tab w:val="num" w:pos="1260"/>
        </w:tabs>
        <w:ind w:left="1260" w:hanging="360"/>
      </w:pPr>
      <w:rPr>
        <w:rFonts w:ascii="Garamond" w:eastAsia="Helvetica" w:hAnsi="Garamond" w:cs="Helvetica" w:hint="default"/>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8"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2"/>
  </w:num>
  <w:num w:numId="3">
    <w:abstractNumId w:val="10"/>
  </w:num>
  <w:num w:numId="4">
    <w:abstractNumId w:val="20"/>
  </w:num>
  <w:num w:numId="5">
    <w:abstractNumId w:val="9"/>
  </w:num>
  <w:num w:numId="6">
    <w:abstractNumId w:val="23"/>
  </w:num>
  <w:num w:numId="7">
    <w:abstractNumId w:val="15"/>
  </w:num>
  <w:num w:numId="8">
    <w:abstractNumId w:val="6"/>
  </w:num>
  <w:num w:numId="9">
    <w:abstractNumId w:val="7"/>
  </w:num>
  <w:num w:numId="10">
    <w:abstractNumId w:val="18"/>
  </w:num>
  <w:num w:numId="11">
    <w:abstractNumId w:val="24"/>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6"/>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8"/>
  </w:num>
  <w:num w:numId="14">
    <w:abstractNumId w:val="8"/>
  </w:num>
  <w:num w:numId="15">
    <w:abstractNumId w:val="5"/>
  </w:num>
  <w:num w:numId="16">
    <w:abstractNumId w:val="4"/>
  </w:num>
  <w:num w:numId="17">
    <w:abstractNumId w:val="3"/>
  </w:num>
  <w:num w:numId="18">
    <w:abstractNumId w:val="0"/>
  </w:num>
  <w:num w:numId="19">
    <w:abstractNumId w:val="17"/>
  </w:num>
  <w:num w:numId="20">
    <w:abstractNumId w:val="14"/>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4"/>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4"/>
    <w:lvlOverride w:ilvl="0">
      <w:startOverride w:val="1"/>
      <w:lvl w:ilvl="0">
        <w:start w:val="1"/>
        <w:numFmt w:val="decimal"/>
        <w:pStyle w:val="1listSJ"/>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3"/>
  </w:num>
  <w:num w:numId="33">
    <w:abstractNumId w:val="26"/>
  </w:num>
  <w:num w:numId="34">
    <w:abstractNumId w:val="27"/>
  </w:num>
  <w:num w:numId="35">
    <w:abstractNumId w:val="19"/>
    <w:lvlOverride w:ilvl="0">
      <w:lvl w:ilvl="0">
        <w:start w:val="1"/>
        <w:numFmt w:val="decimal"/>
        <w:lvlText w:val="%1."/>
        <w:lvlJc w:val="left"/>
        <w:pPr>
          <w:tabs>
            <w:tab w:val="num" w:pos="1260"/>
          </w:tabs>
          <w:ind w:left="1260" w:hanging="360"/>
        </w:pPr>
        <w:rPr>
          <w:rFonts w:ascii="Garamond" w:eastAsia="Helvetica" w:hAnsi="Garamond" w:cs="Helvetica" w:hint="default"/>
          <w:position w:val="0"/>
          <w:sz w:val="24"/>
          <w:szCs w:val="24"/>
        </w:rPr>
      </w:lvl>
    </w:lvlOverride>
  </w:num>
  <w:num w:numId="36">
    <w:abstractNumId w:val="1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0B4055"/>
    <w:rsid w:val="0000050D"/>
    <w:rsid w:val="0000205F"/>
    <w:rsid w:val="000025A5"/>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2053"/>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4A5A"/>
    <w:rsid w:val="00086058"/>
    <w:rsid w:val="00086631"/>
    <w:rsid w:val="000921D8"/>
    <w:rsid w:val="00095D06"/>
    <w:rsid w:val="000967C8"/>
    <w:rsid w:val="00097C1B"/>
    <w:rsid w:val="000A0D92"/>
    <w:rsid w:val="000A20B6"/>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B4055"/>
    <w:rsid w:val="000C4EA9"/>
    <w:rsid w:val="000C68ED"/>
    <w:rsid w:val="000C6FBC"/>
    <w:rsid w:val="000D7D5A"/>
    <w:rsid w:val="000E2EC9"/>
    <w:rsid w:val="000E3832"/>
    <w:rsid w:val="000E6213"/>
    <w:rsid w:val="000E655F"/>
    <w:rsid w:val="000F0532"/>
    <w:rsid w:val="000F1585"/>
    <w:rsid w:val="000F24B1"/>
    <w:rsid w:val="000F2EED"/>
    <w:rsid w:val="000F4A7C"/>
    <w:rsid w:val="000F722D"/>
    <w:rsid w:val="0010063C"/>
    <w:rsid w:val="00100923"/>
    <w:rsid w:val="0010152C"/>
    <w:rsid w:val="00101DA7"/>
    <w:rsid w:val="00103D1B"/>
    <w:rsid w:val="001046C9"/>
    <w:rsid w:val="001053F8"/>
    <w:rsid w:val="00105462"/>
    <w:rsid w:val="0010552D"/>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1875"/>
    <w:rsid w:val="001938C6"/>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5D90"/>
    <w:rsid w:val="001C7CF3"/>
    <w:rsid w:val="001D062B"/>
    <w:rsid w:val="001D0EE6"/>
    <w:rsid w:val="001D14DC"/>
    <w:rsid w:val="001D1CB9"/>
    <w:rsid w:val="001D2FF4"/>
    <w:rsid w:val="001D3AB6"/>
    <w:rsid w:val="001D4954"/>
    <w:rsid w:val="001D61CF"/>
    <w:rsid w:val="001D6423"/>
    <w:rsid w:val="001D7E3A"/>
    <w:rsid w:val="001E0C27"/>
    <w:rsid w:val="001E1D86"/>
    <w:rsid w:val="001E2C64"/>
    <w:rsid w:val="001E7499"/>
    <w:rsid w:val="001F0F88"/>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20"/>
    <w:rsid w:val="002077CE"/>
    <w:rsid w:val="00210D10"/>
    <w:rsid w:val="0021169B"/>
    <w:rsid w:val="00213168"/>
    <w:rsid w:val="00214DC9"/>
    <w:rsid w:val="00215386"/>
    <w:rsid w:val="002154C8"/>
    <w:rsid w:val="00216A53"/>
    <w:rsid w:val="0021730C"/>
    <w:rsid w:val="00217A1D"/>
    <w:rsid w:val="0022083A"/>
    <w:rsid w:val="0022125A"/>
    <w:rsid w:val="00221910"/>
    <w:rsid w:val="00222B2D"/>
    <w:rsid w:val="00222F18"/>
    <w:rsid w:val="00223AA6"/>
    <w:rsid w:val="002261BB"/>
    <w:rsid w:val="00230648"/>
    <w:rsid w:val="0023456F"/>
    <w:rsid w:val="0023551D"/>
    <w:rsid w:val="00235B10"/>
    <w:rsid w:val="00235B8A"/>
    <w:rsid w:val="00236850"/>
    <w:rsid w:val="00236DB2"/>
    <w:rsid w:val="002408B7"/>
    <w:rsid w:val="002418C9"/>
    <w:rsid w:val="00241E09"/>
    <w:rsid w:val="002442CF"/>
    <w:rsid w:val="00244600"/>
    <w:rsid w:val="00244D4B"/>
    <w:rsid w:val="00245D40"/>
    <w:rsid w:val="00245D7F"/>
    <w:rsid w:val="00246939"/>
    <w:rsid w:val="0024754C"/>
    <w:rsid w:val="00247FE6"/>
    <w:rsid w:val="002509DB"/>
    <w:rsid w:val="00250F74"/>
    <w:rsid w:val="002511E5"/>
    <w:rsid w:val="00252A37"/>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2DD"/>
    <w:rsid w:val="00263D7D"/>
    <w:rsid w:val="00265459"/>
    <w:rsid w:val="00270F2D"/>
    <w:rsid w:val="0027160D"/>
    <w:rsid w:val="002716B6"/>
    <w:rsid w:val="00271E73"/>
    <w:rsid w:val="00272B67"/>
    <w:rsid w:val="00275F19"/>
    <w:rsid w:val="0027668E"/>
    <w:rsid w:val="002803CC"/>
    <w:rsid w:val="00280D0D"/>
    <w:rsid w:val="002812CE"/>
    <w:rsid w:val="00281DAB"/>
    <w:rsid w:val="00284595"/>
    <w:rsid w:val="00286DEC"/>
    <w:rsid w:val="002870B8"/>
    <w:rsid w:val="00290187"/>
    <w:rsid w:val="00290656"/>
    <w:rsid w:val="00291046"/>
    <w:rsid w:val="002911FA"/>
    <w:rsid w:val="00291506"/>
    <w:rsid w:val="00293128"/>
    <w:rsid w:val="00294BFD"/>
    <w:rsid w:val="00295849"/>
    <w:rsid w:val="0029744C"/>
    <w:rsid w:val="002A216C"/>
    <w:rsid w:val="002A2B19"/>
    <w:rsid w:val="002A375B"/>
    <w:rsid w:val="002A4849"/>
    <w:rsid w:val="002B1085"/>
    <w:rsid w:val="002B44CC"/>
    <w:rsid w:val="002B502C"/>
    <w:rsid w:val="002B70E7"/>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2DF5"/>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225B"/>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57460"/>
    <w:rsid w:val="00360D70"/>
    <w:rsid w:val="0036239D"/>
    <w:rsid w:val="00362CC8"/>
    <w:rsid w:val="003634D6"/>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175D"/>
    <w:rsid w:val="00392322"/>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D12"/>
    <w:rsid w:val="003D1EBB"/>
    <w:rsid w:val="003D3688"/>
    <w:rsid w:val="003D494C"/>
    <w:rsid w:val="003D60CB"/>
    <w:rsid w:val="003D7F8C"/>
    <w:rsid w:val="003E06F5"/>
    <w:rsid w:val="003E18C1"/>
    <w:rsid w:val="003E4DC6"/>
    <w:rsid w:val="003E5E2D"/>
    <w:rsid w:val="003E69B2"/>
    <w:rsid w:val="003F02E6"/>
    <w:rsid w:val="003F04C3"/>
    <w:rsid w:val="003F1F4A"/>
    <w:rsid w:val="003F357E"/>
    <w:rsid w:val="003F440F"/>
    <w:rsid w:val="003F46F1"/>
    <w:rsid w:val="003F4FFE"/>
    <w:rsid w:val="003F557D"/>
    <w:rsid w:val="003F797F"/>
    <w:rsid w:val="004008E4"/>
    <w:rsid w:val="00406710"/>
    <w:rsid w:val="00407E4A"/>
    <w:rsid w:val="00411650"/>
    <w:rsid w:val="0041195B"/>
    <w:rsid w:val="00413DB7"/>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4F5"/>
    <w:rsid w:val="004877C1"/>
    <w:rsid w:val="00487898"/>
    <w:rsid w:val="004902F5"/>
    <w:rsid w:val="0049083C"/>
    <w:rsid w:val="00493847"/>
    <w:rsid w:val="00494195"/>
    <w:rsid w:val="004950F6"/>
    <w:rsid w:val="00495C10"/>
    <w:rsid w:val="00496F48"/>
    <w:rsid w:val="004978B3"/>
    <w:rsid w:val="004A0264"/>
    <w:rsid w:val="004A21CC"/>
    <w:rsid w:val="004A3B4A"/>
    <w:rsid w:val="004A7162"/>
    <w:rsid w:val="004B1521"/>
    <w:rsid w:val="004B2470"/>
    <w:rsid w:val="004B30E4"/>
    <w:rsid w:val="004B510D"/>
    <w:rsid w:val="004B7A80"/>
    <w:rsid w:val="004B7ABE"/>
    <w:rsid w:val="004C11BC"/>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4F6813"/>
    <w:rsid w:val="005022CB"/>
    <w:rsid w:val="0050457B"/>
    <w:rsid w:val="005074A7"/>
    <w:rsid w:val="0051142A"/>
    <w:rsid w:val="00511839"/>
    <w:rsid w:val="005128E8"/>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9B5"/>
    <w:rsid w:val="00567B4E"/>
    <w:rsid w:val="005703D7"/>
    <w:rsid w:val="00570C62"/>
    <w:rsid w:val="005720AC"/>
    <w:rsid w:val="00572B66"/>
    <w:rsid w:val="00572D93"/>
    <w:rsid w:val="00573BE7"/>
    <w:rsid w:val="005741DD"/>
    <w:rsid w:val="005755D2"/>
    <w:rsid w:val="00575690"/>
    <w:rsid w:val="00575D5E"/>
    <w:rsid w:val="0057615C"/>
    <w:rsid w:val="00576256"/>
    <w:rsid w:val="005771B6"/>
    <w:rsid w:val="00577E20"/>
    <w:rsid w:val="00577F05"/>
    <w:rsid w:val="005801AD"/>
    <w:rsid w:val="00580C4F"/>
    <w:rsid w:val="00580FE6"/>
    <w:rsid w:val="005818E4"/>
    <w:rsid w:val="0058357D"/>
    <w:rsid w:val="00583880"/>
    <w:rsid w:val="00584E8B"/>
    <w:rsid w:val="00586B17"/>
    <w:rsid w:val="00587376"/>
    <w:rsid w:val="00591F2C"/>
    <w:rsid w:val="005926D8"/>
    <w:rsid w:val="00592F28"/>
    <w:rsid w:val="005949CF"/>
    <w:rsid w:val="00594DF5"/>
    <w:rsid w:val="00594ECF"/>
    <w:rsid w:val="00595404"/>
    <w:rsid w:val="00596560"/>
    <w:rsid w:val="00597258"/>
    <w:rsid w:val="00597BFB"/>
    <w:rsid w:val="00597CCA"/>
    <w:rsid w:val="00597DCB"/>
    <w:rsid w:val="005A198E"/>
    <w:rsid w:val="005A3805"/>
    <w:rsid w:val="005A3E1E"/>
    <w:rsid w:val="005A533E"/>
    <w:rsid w:val="005A7BA3"/>
    <w:rsid w:val="005B0CE4"/>
    <w:rsid w:val="005B2315"/>
    <w:rsid w:val="005B2D6C"/>
    <w:rsid w:val="005B40B9"/>
    <w:rsid w:val="005B68EE"/>
    <w:rsid w:val="005B6E45"/>
    <w:rsid w:val="005B7249"/>
    <w:rsid w:val="005B7D36"/>
    <w:rsid w:val="005C0D61"/>
    <w:rsid w:val="005C14A0"/>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38D3"/>
    <w:rsid w:val="005E485C"/>
    <w:rsid w:val="005E4B32"/>
    <w:rsid w:val="005E5901"/>
    <w:rsid w:val="005E7726"/>
    <w:rsid w:val="005F0B8B"/>
    <w:rsid w:val="005F45EC"/>
    <w:rsid w:val="005F4E49"/>
    <w:rsid w:val="005F7659"/>
    <w:rsid w:val="006014B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3B5"/>
    <w:rsid w:val="00636BC6"/>
    <w:rsid w:val="006421E4"/>
    <w:rsid w:val="0064392E"/>
    <w:rsid w:val="00643ABE"/>
    <w:rsid w:val="006445B5"/>
    <w:rsid w:val="006457C5"/>
    <w:rsid w:val="00645BC9"/>
    <w:rsid w:val="0064612F"/>
    <w:rsid w:val="00646D0C"/>
    <w:rsid w:val="00650169"/>
    <w:rsid w:val="00650775"/>
    <w:rsid w:val="00652C8E"/>
    <w:rsid w:val="00657A6C"/>
    <w:rsid w:val="00657D8F"/>
    <w:rsid w:val="00660060"/>
    <w:rsid w:val="006605B4"/>
    <w:rsid w:val="00661AD4"/>
    <w:rsid w:val="00663200"/>
    <w:rsid w:val="00663210"/>
    <w:rsid w:val="006633A8"/>
    <w:rsid w:val="00663538"/>
    <w:rsid w:val="00664F47"/>
    <w:rsid w:val="0066503F"/>
    <w:rsid w:val="00666053"/>
    <w:rsid w:val="00671A80"/>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06492"/>
    <w:rsid w:val="0070787D"/>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50CD"/>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112A"/>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475F"/>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4EE4"/>
    <w:rsid w:val="007F61DC"/>
    <w:rsid w:val="007F75EE"/>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1C4E"/>
    <w:rsid w:val="00852176"/>
    <w:rsid w:val="00853431"/>
    <w:rsid w:val="00857DE4"/>
    <w:rsid w:val="0086075E"/>
    <w:rsid w:val="00860AE2"/>
    <w:rsid w:val="008621B7"/>
    <w:rsid w:val="0086276D"/>
    <w:rsid w:val="008650F4"/>
    <w:rsid w:val="008674D2"/>
    <w:rsid w:val="0087087E"/>
    <w:rsid w:val="008709F1"/>
    <w:rsid w:val="0087794B"/>
    <w:rsid w:val="0088023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1B0C"/>
    <w:rsid w:val="008F2DC8"/>
    <w:rsid w:val="008F3931"/>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77918"/>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0B95"/>
    <w:rsid w:val="009D2174"/>
    <w:rsid w:val="009D2782"/>
    <w:rsid w:val="009D3206"/>
    <w:rsid w:val="009D481F"/>
    <w:rsid w:val="009D48B7"/>
    <w:rsid w:val="009D736B"/>
    <w:rsid w:val="009E1A1E"/>
    <w:rsid w:val="009E399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30C"/>
    <w:rsid w:val="00A12B52"/>
    <w:rsid w:val="00A147A8"/>
    <w:rsid w:val="00A15DE3"/>
    <w:rsid w:val="00A1656B"/>
    <w:rsid w:val="00A165AF"/>
    <w:rsid w:val="00A2317F"/>
    <w:rsid w:val="00A232A0"/>
    <w:rsid w:val="00A251B5"/>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D35"/>
    <w:rsid w:val="00AB3FED"/>
    <w:rsid w:val="00AB5046"/>
    <w:rsid w:val="00AB52B6"/>
    <w:rsid w:val="00AB6B36"/>
    <w:rsid w:val="00AC11CD"/>
    <w:rsid w:val="00AC4829"/>
    <w:rsid w:val="00AC57EB"/>
    <w:rsid w:val="00AC6967"/>
    <w:rsid w:val="00AC726A"/>
    <w:rsid w:val="00AC74D3"/>
    <w:rsid w:val="00AD069C"/>
    <w:rsid w:val="00AD0879"/>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480"/>
    <w:rsid w:val="00B107F3"/>
    <w:rsid w:val="00B11E24"/>
    <w:rsid w:val="00B11E2B"/>
    <w:rsid w:val="00B13BEB"/>
    <w:rsid w:val="00B16420"/>
    <w:rsid w:val="00B207D1"/>
    <w:rsid w:val="00B22884"/>
    <w:rsid w:val="00B25ED5"/>
    <w:rsid w:val="00B26C77"/>
    <w:rsid w:val="00B27199"/>
    <w:rsid w:val="00B27335"/>
    <w:rsid w:val="00B336F4"/>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DD2"/>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D786D"/>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0659D"/>
    <w:rsid w:val="00C072C0"/>
    <w:rsid w:val="00C13BCB"/>
    <w:rsid w:val="00C1484F"/>
    <w:rsid w:val="00C15E20"/>
    <w:rsid w:val="00C217A7"/>
    <w:rsid w:val="00C2225E"/>
    <w:rsid w:val="00C25A3F"/>
    <w:rsid w:val="00C26BEB"/>
    <w:rsid w:val="00C2764D"/>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55F4"/>
    <w:rsid w:val="00C56269"/>
    <w:rsid w:val="00C56E0E"/>
    <w:rsid w:val="00C60303"/>
    <w:rsid w:val="00C62A57"/>
    <w:rsid w:val="00C63546"/>
    <w:rsid w:val="00C66845"/>
    <w:rsid w:val="00C717FE"/>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23FC"/>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4D99"/>
    <w:rsid w:val="00D26CCA"/>
    <w:rsid w:val="00D278A4"/>
    <w:rsid w:val="00D3259F"/>
    <w:rsid w:val="00D326FD"/>
    <w:rsid w:val="00D32AC4"/>
    <w:rsid w:val="00D3334F"/>
    <w:rsid w:val="00D337A8"/>
    <w:rsid w:val="00D37686"/>
    <w:rsid w:val="00D37B6E"/>
    <w:rsid w:val="00D40D36"/>
    <w:rsid w:val="00D414DF"/>
    <w:rsid w:val="00D41AA8"/>
    <w:rsid w:val="00D41D73"/>
    <w:rsid w:val="00D4404E"/>
    <w:rsid w:val="00D440B9"/>
    <w:rsid w:val="00D443C0"/>
    <w:rsid w:val="00D4622E"/>
    <w:rsid w:val="00D517E2"/>
    <w:rsid w:val="00D5188D"/>
    <w:rsid w:val="00D5288A"/>
    <w:rsid w:val="00D529BD"/>
    <w:rsid w:val="00D52B73"/>
    <w:rsid w:val="00D5451D"/>
    <w:rsid w:val="00D551B3"/>
    <w:rsid w:val="00D55BEC"/>
    <w:rsid w:val="00D55BFA"/>
    <w:rsid w:val="00D56996"/>
    <w:rsid w:val="00D56F38"/>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4DFA"/>
    <w:rsid w:val="00D85954"/>
    <w:rsid w:val="00D87031"/>
    <w:rsid w:val="00D9114D"/>
    <w:rsid w:val="00D928FD"/>
    <w:rsid w:val="00D92A40"/>
    <w:rsid w:val="00D9325C"/>
    <w:rsid w:val="00D94C58"/>
    <w:rsid w:val="00D9521A"/>
    <w:rsid w:val="00D95DAC"/>
    <w:rsid w:val="00D96224"/>
    <w:rsid w:val="00D9692C"/>
    <w:rsid w:val="00D96E5C"/>
    <w:rsid w:val="00D9732F"/>
    <w:rsid w:val="00D978F0"/>
    <w:rsid w:val="00D97BE2"/>
    <w:rsid w:val="00DA1709"/>
    <w:rsid w:val="00DA20C8"/>
    <w:rsid w:val="00DA3404"/>
    <w:rsid w:val="00DA423B"/>
    <w:rsid w:val="00DA4905"/>
    <w:rsid w:val="00DA4D8B"/>
    <w:rsid w:val="00DA50D2"/>
    <w:rsid w:val="00DA68AD"/>
    <w:rsid w:val="00DA69FC"/>
    <w:rsid w:val="00DA7887"/>
    <w:rsid w:val="00DA7C87"/>
    <w:rsid w:val="00DB1F89"/>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D13"/>
    <w:rsid w:val="00DE3FB2"/>
    <w:rsid w:val="00DE418A"/>
    <w:rsid w:val="00DE5B0A"/>
    <w:rsid w:val="00DE6DD8"/>
    <w:rsid w:val="00DE76A1"/>
    <w:rsid w:val="00DF081D"/>
    <w:rsid w:val="00DF1B6B"/>
    <w:rsid w:val="00DF2381"/>
    <w:rsid w:val="00DF2D85"/>
    <w:rsid w:val="00DF3705"/>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1134"/>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3E9"/>
    <w:rsid w:val="00EC0795"/>
    <w:rsid w:val="00EC225F"/>
    <w:rsid w:val="00EC3B6E"/>
    <w:rsid w:val="00EC4434"/>
    <w:rsid w:val="00EC6374"/>
    <w:rsid w:val="00ED031F"/>
    <w:rsid w:val="00ED0AAE"/>
    <w:rsid w:val="00ED10BC"/>
    <w:rsid w:val="00ED302C"/>
    <w:rsid w:val="00ED33D2"/>
    <w:rsid w:val="00ED45D4"/>
    <w:rsid w:val="00ED5339"/>
    <w:rsid w:val="00EE0E34"/>
    <w:rsid w:val="00EE1103"/>
    <w:rsid w:val="00EE44CD"/>
    <w:rsid w:val="00EE4577"/>
    <w:rsid w:val="00EE6ED2"/>
    <w:rsid w:val="00EF3A65"/>
    <w:rsid w:val="00EF4061"/>
    <w:rsid w:val="00EF5115"/>
    <w:rsid w:val="00EF64BB"/>
    <w:rsid w:val="00EF6E5E"/>
    <w:rsid w:val="00EF7300"/>
    <w:rsid w:val="00F00BE8"/>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0E03"/>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96612"/>
    <w:rsid w:val="00FA1EAC"/>
    <w:rsid w:val="00FA4F24"/>
    <w:rsid w:val="00FA5FF1"/>
    <w:rsid w:val="00FB126D"/>
    <w:rsid w:val="00FB2076"/>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63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Yläotsikko"/>
    <w:basedOn w:val="Normaali"/>
    <w:next w:val="Leipteksti"/>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rsid w:val="00C529EC"/>
    <w:rPr>
      <w:sz w:val="16"/>
      <w:szCs w:val="16"/>
    </w:rPr>
  </w:style>
  <w:style w:type="paragraph" w:styleId="Kommentinteksti">
    <w:name w:val="annotation text"/>
    <w:basedOn w:val="Leipteksti"/>
    <w:link w:val="KommentintekstiChar"/>
    <w:uiPriority w:val="99"/>
    <w:rsid w:val="00C529EC"/>
  </w:style>
  <w:style w:type="character" w:customStyle="1" w:styleId="KommentintekstiChar">
    <w:name w:val="Kommentin teksti Char"/>
    <w:basedOn w:val="Kappaleenoletusfontti"/>
    <w:link w:val="Kommentinteksti"/>
    <w:uiPriority w:val="99"/>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Ruudukkotaulukko2">
    <w:name w:val="Grid Table 2"/>
    <w:basedOn w:val="Normaalitaulukko"/>
    <w:uiPriority w:val="99"/>
    <w:rsid w:val="001938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C2764D"/>
    <w:pPr>
      <w:keepLines/>
      <w:numPr>
        <w:numId w:val="0"/>
      </w:numPr>
      <w:spacing w:before="480" w:after="0"/>
      <w:outlineLvl w:val="9"/>
    </w:pPr>
    <w:rPr>
      <w:rFonts w:ascii="Malgun Gothic" w:eastAsia="Malgun Gothic" w:hAnsi="Malgun Gothic" w:cs="Times New Roman (Otsikot, muut"/>
      <w:bCs/>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numbering" w:customStyle="1" w:styleId="List0">
    <w:name w:val="List 0"/>
    <w:basedOn w:val="Eiluetteloa"/>
    <w:rsid w:val="00052053"/>
    <w:pPr>
      <w:numPr>
        <w:numId w:val="32"/>
      </w:numPr>
    </w:p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Laki24eisisennyst">
    <w:name w:val="Laki24_ei sisennystä"/>
    <w:basedOn w:val="Normaali"/>
    <w:uiPriority w:val="3"/>
    <w:qFormat/>
    <w:rsid w:val="00216A53"/>
    <w:pPr>
      <w:spacing w:line="240" w:lineRule="auto"/>
      <w:ind w:hanging="1134"/>
    </w:p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24754C"/>
    <w:pPr>
      <w:ind w:left="0"/>
    </w:pPr>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numbering" w:customStyle="1" w:styleId="Luettelo21">
    <w:name w:val="Luettelo 21"/>
    <w:basedOn w:val="Eiluetteloa"/>
    <w:rsid w:val="00C555F4"/>
    <w:pPr>
      <w:numPr>
        <w:numId w:val="36"/>
      </w:numPr>
    </w:pPr>
  </w:style>
  <w:style w:type="paragraph" w:styleId="Numeroituluettelo3">
    <w:name w:val="List Number 3"/>
    <w:basedOn w:val="Normaali"/>
    <w:uiPriority w:val="3"/>
    <w:unhideWhenUsed/>
    <w:rsid w:val="00C0659D"/>
    <w:pPr>
      <w:numPr>
        <w:numId w:val="24"/>
      </w:numPr>
      <w:contextualSpacing/>
    </w:pPr>
  </w:style>
  <w:style w:type="paragraph" w:customStyle="1" w:styleId="py">
    <w:name w:val="py"/>
    <w:basedOn w:val="Normaali"/>
    <w:rsid w:val="00BD786D"/>
    <w:pPr>
      <w:spacing w:before="100" w:beforeAutospacing="1" w:after="100" w:afterAutospacing="1" w:line="240" w:lineRule="auto"/>
      <w:ind w:left="0"/>
      <w:jc w:val="left"/>
    </w:pPr>
    <w:rPr>
      <w:rFonts w:ascii="Times New Roman" w:eastAsia="Times New Roman" w:hAnsi="Times New Roman" w:cs="Times New Roman"/>
      <w:sz w:val="24"/>
      <w:szCs w:val="24"/>
      <w:lang w:eastAsia="fi-FI"/>
    </w:rPr>
  </w:style>
  <w:style w:type="table" w:styleId="Yksinkertainentaulukko5">
    <w:name w:val="Plain Table 5"/>
    <w:basedOn w:val="Normaalitaulukko"/>
    <w:uiPriority w:val="99"/>
    <w:rsid w:val="00A251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Yksinkertainentaulukko4">
    <w:name w:val="Plain Table 4"/>
    <w:basedOn w:val="Normaalitaulukko"/>
    <w:uiPriority w:val="99"/>
    <w:rsid w:val="00A251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udukkotaulukko4-korostus1">
    <w:name w:val="Grid Table 4 Accent 1"/>
    <w:basedOn w:val="Normaalitaulukko"/>
    <w:uiPriority w:val="49"/>
    <w:rsid w:val="00A251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3-korostus1">
    <w:name w:val="List Table 3 Accent 1"/>
    <w:aliases w:val="Laki24.fi"/>
    <w:basedOn w:val="Normaalitaulukko"/>
    <w:uiPriority w:val="48"/>
    <w:rsid w:val="00DA4D8B"/>
    <w:rPr>
      <w:rFonts w:ascii="Malgun Gothic" w:hAnsi="Malgun Gothic"/>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Vriksluettelotaulukko7">
    <w:name w:val="List Table 7 Colorful"/>
    <w:basedOn w:val="Normaalitaulukko"/>
    <w:uiPriority w:val="52"/>
    <w:rsid w:val="00FF663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ummaruudukkotaulukko5-korostus1">
    <w:name w:val="Grid Table 5 Dark Accent 1"/>
    <w:basedOn w:val="Normaalitaulukko"/>
    <w:uiPriority w:val="50"/>
    <w:rsid w:val="00FF66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Vaalearuudukkotaulukko1-korostus1">
    <w:name w:val="Grid Table 1 Light Accent 1"/>
    <w:basedOn w:val="Normaalitaulukko"/>
    <w:uiPriority w:val="46"/>
    <w:rsid w:val="00DA4D8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udukkotaulukko4">
    <w:name w:val="Grid Table 4"/>
    <w:basedOn w:val="Normaalitaulukko"/>
    <w:uiPriority w:val="49"/>
    <w:rsid w:val="00DA4D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5635">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570044686">
      <w:bodyDiv w:val="1"/>
      <w:marLeft w:val="0"/>
      <w:marRight w:val="0"/>
      <w:marTop w:val="0"/>
      <w:marBottom w:val="0"/>
      <w:divBdr>
        <w:top w:val="none" w:sz="0" w:space="0" w:color="auto"/>
        <w:left w:val="none" w:sz="0" w:space="0" w:color="auto"/>
        <w:bottom w:val="none" w:sz="0" w:space="0" w:color="auto"/>
        <w:right w:val="none" w:sz="0" w:space="0" w:color="auto"/>
      </w:divBdr>
    </w:div>
    <w:div w:id="635333261">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324428307">
      <w:bodyDiv w:val="1"/>
      <w:marLeft w:val="0"/>
      <w:marRight w:val="0"/>
      <w:marTop w:val="0"/>
      <w:marBottom w:val="0"/>
      <w:divBdr>
        <w:top w:val="none" w:sz="0" w:space="0" w:color="auto"/>
        <w:left w:val="none" w:sz="0" w:space="0" w:color="auto"/>
        <w:bottom w:val="none" w:sz="0" w:space="0" w:color="auto"/>
        <w:right w:val="none" w:sz="0" w:space="0" w:color="auto"/>
      </w:divBdr>
    </w:div>
    <w:div w:id="1523934838">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kosaari/Library/Mobile%20Documents/com~apple~CloudDocs/Laki24Oy/Laki24.fi%20_%20julkaistavat%20asiakirjat/Tyo&#776;oikeus/Tyo&#776;sopimus%20Laki%2024%20(Johanna%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Työsopimus Laki 24 (Johanna}.dotx</Template>
  <TotalTime>0</TotalTime>
  <Pages>9</Pages>
  <Words>1469</Words>
  <Characters>11906</Characters>
  <Application>Microsoft Office Word</Application>
  <DocSecurity>0</DocSecurity>
  <Lines>99</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13349</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2021-03-29T08:13:00Z</dcterms:created>
  <dcterms:modified xsi:type="dcterms:W3CDTF">2021-08-26T07:15:00Z</dcterms:modified>
  <cp:category/>
</cp:coreProperties>
</file>